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9FCA" w14:textId="1043BEFC" w:rsidR="00FC1C06" w:rsidRPr="00A64A47" w:rsidRDefault="00FC1C06" w:rsidP="00FC1C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910795"/>
      <w:bookmarkEnd w:id="0"/>
      <w:r w:rsidRPr="00A64A47">
        <w:rPr>
          <w:rFonts w:ascii="Times New Roman" w:hAnsi="Times New Roman" w:cs="Times New Roman"/>
          <w:b/>
          <w:bCs/>
          <w:sz w:val="24"/>
          <w:szCs w:val="24"/>
        </w:rPr>
        <w:t xml:space="preserve">SWOT-анализ проблемы </w:t>
      </w:r>
      <w:r w:rsidR="00A64A47">
        <w:rPr>
          <w:rFonts w:ascii="Times New Roman" w:hAnsi="Times New Roman" w:cs="Times New Roman"/>
          <w:b/>
          <w:bCs/>
          <w:sz w:val="24"/>
          <w:szCs w:val="24"/>
        </w:rPr>
        <w:t>РППС</w:t>
      </w:r>
    </w:p>
    <w:p w14:paraId="2085DEC2" w14:textId="00CC8103" w:rsidR="00FC1C06" w:rsidRDefault="00FC1C06" w:rsidP="00FC1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24»</w:t>
      </w:r>
    </w:p>
    <w:p w14:paraId="407E02AB" w14:textId="77777777" w:rsidR="00FC1C06" w:rsidRPr="00FC1C06" w:rsidRDefault="00FC1C06" w:rsidP="00FC1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BB0238" w14:textId="3D3924E7" w:rsidR="00FC1C06" w:rsidRDefault="00FC1C06" w:rsidP="00FC1C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1C06">
        <w:rPr>
          <w:rFonts w:ascii="Times New Roman" w:hAnsi="Times New Roman" w:cs="Times New Roman"/>
          <w:sz w:val="24"/>
          <w:szCs w:val="24"/>
        </w:rPr>
        <w:t>SWOT-анализ направлен на определение и оценку сильных и слабых сторон организации РППС ДОУ</w:t>
      </w:r>
      <w:r>
        <w:rPr>
          <w:rFonts w:ascii="Times New Roman" w:hAnsi="Times New Roman" w:cs="Times New Roman"/>
          <w:sz w:val="24"/>
          <w:szCs w:val="24"/>
        </w:rPr>
        <w:t xml:space="preserve"> пол физическому развитию</w:t>
      </w:r>
      <w:r w:rsidRPr="00FC1C06">
        <w:rPr>
          <w:rFonts w:ascii="Times New Roman" w:hAnsi="Times New Roman" w:cs="Times New Roman"/>
          <w:sz w:val="24"/>
          <w:szCs w:val="24"/>
        </w:rPr>
        <w:t>, которые могут быть связаны с человеческим фактором, результатами деятельности, базовым процессом, технологиями, организацией, условиями и ресурсами.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1C06" w:rsidRPr="00FC1C06" w14:paraId="508B28C7" w14:textId="77777777" w:rsidTr="001E27F1">
        <w:tc>
          <w:tcPr>
            <w:tcW w:w="4672" w:type="dxa"/>
            <w:vAlign w:val="center"/>
          </w:tcPr>
          <w:p w14:paraId="3E7EA42F" w14:textId="5336AA76" w:rsidR="00FC1C06" w:rsidRPr="00FC1C06" w:rsidRDefault="00FC1C06" w:rsidP="001E2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4673" w:type="dxa"/>
            <w:vAlign w:val="center"/>
          </w:tcPr>
          <w:p w14:paraId="251E9707" w14:textId="77777777" w:rsidR="001E27F1" w:rsidRDefault="001E27F1" w:rsidP="001E2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42D5DC" w14:textId="531343D8" w:rsidR="00FC1C06" w:rsidRDefault="00FC1C06" w:rsidP="001E2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  <w:p w14:paraId="1B6D70C0" w14:textId="74D5AC60" w:rsidR="001E27F1" w:rsidRPr="00FC1C06" w:rsidRDefault="001E27F1" w:rsidP="001E2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1C06" w14:paraId="5B8EADFB" w14:textId="77777777" w:rsidTr="00FC1C06">
        <w:tc>
          <w:tcPr>
            <w:tcW w:w="4672" w:type="dxa"/>
          </w:tcPr>
          <w:p w14:paraId="6276B2F3" w14:textId="77777777" w:rsidR="004B7047" w:rsidRDefault="004B70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47">
              <w:rPr>
                <w:rFonts w:ascii="Times New Roman" w:hAnsi="Times New Roman" w:cs="Times New Roman"/>
                <w:sz w:val="24"/>
                <w:szCs w:val="24"/>
              </w:rPr>
              <w:t>1.Кадровое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488360" w14:textId="36C551C8" w:rsidR="004B7047" w:rsidRPr="004B7047" w:rsidRDefault="004B70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7047">
              <w:rPr>
                <w:rFonts w:ascii="Times New Roman" w:hAnsi="Times New Roman" w:cs="Times New Roman"/>
                <w:sz w:val="24"/>
                <w:szCs w:val="24"/>
              </w:rPr>
              <w:t>100 % укомплектованность педагогическими кадрами и достаточный уровень квалификации педагогических работников</w:t>
            </w:r>
            <w:r w:rsidR="001E27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4E59F" w14:textId="65DFCAFE" w:rsidR="004B7047" w:rsidRPr="004B7047" w:rsidRDefault="004B70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7047">
              <w:rPr>
                <w:rFonts w:ascii="Times New Roman" w:hAnsi="Times New Roman" w:cs="Times New Roman"/>
                <w:sz w:val="24"/>
                <w:szCs w:val="24"/>
              </w:rPr>
              <w:t>. Достаточное материально-техническое обеспечение образовательного процесса.</w:t>
            </w:r>
          </w:p>
          <w:p w14:paraId="7068E58E" w14:textId="78EF81AD" w:rsidR="004B7047" w:rsidRDefault="004B70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47">
              <w:rPr>
                <w:rFonts w:ascii="Times New Roman" w:hAnsi="Times New Roman" w:cs="Times New Roman"/>
                <w:sz w:val="24"/>
                <w:szCs w:val="24"/>
              </w:rPr>
              <w:t>Группы оснащены в соответствии с санитарно – гигиеническими требованиями</w:t>
            </w:r>
            <w:r w:rsidR="001E27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3C9311" w14:textId="77777777" w:rsidR="004B7047" w:rsidRDefault="004B70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47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построение интерьера обеспечивает безопасность детей и выполнение режимных моментов. </w:t>
            </w:r>
          </w:p>
          <w:p w14:paraId="0349E666" w14:textId="5616DCB9" w:rsidR="004B7047" w:rsidRPr="004B7047" w:rsidRDefault="004B70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47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оборудование соответствует требованиям </w:t>
            </w:r>
            <w:proofErr w:type="spellStart"/>
            <w:r w:rsidRPr="004B704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1E27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EBFC77" w14:textId="4BE03E74" w:rsidR="00FC1C06" w:rsidRDefault="004B70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47">
              <w:rPr>
                <w:rFonts w:ascii="Times New Roman" w:hAnsi="Times New Roman" w:cs="Times New Roman"/>
                <w:sz w:val="24"/>
                <w:szCs w:val="24"/>
              </w:rPr>
              <w:t>Расписание занятий динамично, соответствует санитарно-гигиеническим требованиям. ОП и АОП., учитыва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7047">
              <w:rPr>
                <w:rFonts w:ascii="Times New Roman" w:hAnsi="Times New Roman" w:cs="Times New Roman"/>
                <w:sz w:val="24"/>
                <w:szCs w:val="24"/>
              </w:rPr>
              <w:t>т разные формы деятельности, психо – физическое состояние здоровья воспитанников</w:t>
            </w:r>
            <w:r w:rsidR="001E27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240D5" w14:textId="51B9AE1D" w:rsidR="001E27F1" w:rsidRDefault="001E27F1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E27F1">
              <w:rPr>
                <w:rFonts w:ascii="Times New Roman" w:hAnsi="Times New Roman" w:cs="Times New Roman"/>
                <w:sz w:val="24"/>
                <w:szCs w:val="24"/>
              </w:rPr>
              <w:t>В учреждении предоставляются дополнительные образовательные услуги, направленные на физическое развитие.</w:t>
            </w:r>
          </w:p>
        </w:tc>
        <w:tc>
          <w:tcPr>
            <w:tcW w:w="4673" w:type="dxa"/>
          </w:tcPr>
          <w:p w14:paraId="1BA7E4BE" w14:textId="77777777" w:rsidR="004B7047" w:rsidRPr="004B7047" w:rsidRDefault="004B70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047">
              <w:rPr>
                <w:rFonts w:ascii="Times New Roman" w:hAnsi="Times New Roman" w:cs="Times New Roman"/>
                <w:sz w:val="24"/>
                <w:szCs w:val="24"/>
              </w:rPr>
              <w:t>Отсутствие:</w:t>
            </w:r>
          </w:p>
          <w:p w14:paraId="38C9B01C" w14:textId="6823EA04" w:rsidR="004B7047" w:rsidRPr="004B7047" w:rsidRDefault="001E27F1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047" w:rsidRPr="004B7047">
              <w:rPr>
                <w:rFonts w:ascii="Times New Roman" w:hAnsi="Times New Roman" w:cs="Times New Roman"/>
                <w:sz w:val="24"/>
                <w:szCs w:val="24"/>
              </w:rPr>
              <w:t>Недостаточность методической информационной базы ДОУ</w:t>
            </w:r>
          </w:p>
          <w:p w14:paraId="2C75F20C" w14:textId="0A3DECCC" w:rsidR="004B7047" w:rsidRPr="004B7047" w:rsidRDefault="00A64A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047" w:rsidRPr="004B7047">
              <w:rPr>
                <w:rFonts w:ascii="Times New Roman" w:hAnsi="Times New Roman" w:cs="Times New Roman"/>
                <w:sz w:val="24"/>
                <w:szCs w:val="24"/>
              </w:rPr>
              <w:t>. Кабинеты специалистов не оснащены современными средствами обучения</w:t>
            </w:r>
            <w:r w:rsidR="001E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5C5E12" w14:textId="3AA6382B" w:rsidR="004B7047" w:rsidRPr="004B7047" w:rsidRDefault="00A64A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047" w:rsidRPr="004B7047">
              <w:rPr>
                <w:rFonts w:ascii="Times New Roman" w:hAnsi="Times New Roman" w:cs="Times New Roman"/>
                <w:sz w:val="24"/>
                <w:szCs w:val="24"/>
              </w:rPr>
              <w:t>. Дети и педагоги не всегда могут изменять образовательное пространство групп</w:t>
            </w:r>
            <w:r w:rsidR="001E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383D9" w14:textId="77777777" w:rsidR="00FC1C06" w:rsidRDefault="00A64A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7047" w:rsidRPr="004B7047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Недостаточная </w:t>
            </w:r>
            <w:r w:rsidR="001E27F1" w:rsidRPr="004B7047">
              <w:rPr>
                <w:rFonts w:ascii="Times New Roman" w:hAnsi="Times New Roman" w:cs="Times New Roman"/>
                <w:sz w:val="24"/>
                <w:szCs w:val="24"/>
              </w:rPr>
              <w:t>мотивация для</w:t>
            </w:r>
            <w:r w:rsidR="004B7047" w:rsidRPr="004B7047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научно – практических мероприятиях системы дошкольного образования города 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7E2643" w14:textId="0D58DCC3" w:rsidR="00A64A47" w:rsidRDefault="00A64A47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Отсутствие </w:t>
            </w:r>
            <w:r w:rsidRPr="00A64A47">
              <w:rPr>
                <w:rFonts w:ascii="Times New Roman" w:hAnsi="Times New Roman" w:cs="Times New Roman"/>
                <w:sz w:val="24"/>
                <w:szCs w:val="24"/>
              </w:rPr>
              <w:t>модели РППС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групп.</w:t>
            </w:r>
          </w:p>
        </w:tc>
      </w:tr>
      <w:tr w:rsidR="001E27F1" w14:paraId="66631B24" w14:textId="77777777" w:rsidTr="000D00B4">
        <w:tc>
          <w:tcPr>
            <w:tcW w:w="9345" w:type="dxa"/>
            <w:gridSpan w:val="2"/>
          </w:tcPr>
          <w:p w14:paraId="49553F1D" w14:textId="77777777" w:rsidR="001E27F1" w:rsidRDefault="001E27F1" w:rsidP="00FC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06" w14:paraId="5AE3C617" w14:textId="77777777" w:rsidTr="00FC1C06">
        <w:tc>
          <w:tcPr>
            <w:tcW w:w="4672" w:type="dxa"/>
          </w:tcPr>
          <w:p w14:paraId="7AD63FC3" w14:textId="43510A3E" w:rsidR="001E27F1" w:rsidRPr="001E27F1" w:rsidRDefault="001E27F1" w:rsidP="001E2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Возможности, существующие</w:t>
            </w:r>
          </w:p>
          <w:p w14:paraId="03152B98" w14:textId="085915AD" w:rsidR="00FC1C06" w:rsidRPr="001E27F1" w:rsidRDefault="001E27F1" w:rsidP="001E2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ДОУ</w:t>
            </w:r>
          </w:p>
        </w:tc>
        <w:tc>
          <w:tcPr>
            <w:tcW w:w="4673" w:type="dxa"/>
          </w:tcPr>
          <w:p w14:paraId="718630A0" w14:textId="1702B3C8" w:rsidR="001E27F1" w:rsidRPr="001E27F1" w:rsidRDefault="001E27F1" w:rsidP="001E2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Угрозы,</w:t>
            </w:r>
          </w:p>
          <w:p w14:paraId="44046A8D" w14:textId="5DB7CF87" w:rsidR="001E27F1" w:rsidRPr="001E27F1" w:rsidRDefault="001E27F1" w:rsidP="001E2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существующие</w:t>
            </w:r>
          </w:p>
          <w:p w14:paraId="5E360ED4" w14:textId="787889F2" w:rsidR="00FC1C06" w:rsidRPr="001E27F1" w:rsidRDefault="001E27F1" w:rsidP="001E2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 ДОУ</w:t>
            </w:r>
          </w:p>
        </w:tc>
      </w:tr>
      <w:tr w:rsidR="00FC1C06" w14:paraId="0B6CE71A" w14:textId="77777777" w:rsidTr="00FC1C06">
        <w:tc>
          <w:tcPr>
            <w:tcW w:w="4672" w:type="dxa"/>
          </w:tcPr>
          <w:p w14:paraId="4F88FD5D" w14:textId="6EDFBBA4" w:rsidR="001E27F1" w:rsidRPr="001E27F1" w:rsidRDefault="001E27F1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F1">
              <w:rPr>
                <w:rFonts w:ascii="Times New Roman" w:hAnsi="Times New Roman" w:cs="Times New Roman"/>
                <w:sz w:val="24"/>
                <w:szCs w:val="24"/>
              </w:rPr>
              <w:t>1.Заинтересованность в результатах образовательного процесса родителей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6CB89E" w14:textId="6FF8AF4D" w:rsidR="001E27F1" w:rsidRPr="001E27F1" w:rsidRDefault="001E27F1" w:rsidP="001E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F1"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7F1">
              <w:rPr>
                <w:rFonts w:ascii="Times New Roman" w:hAnsi="Times New Roman" w:cs="Times New Roman"/>
                <w:sz w:val="24"/>
                <w:szCs w:val="24"/>
              </w:rPr>
              <w:t>проектированию РППС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33407C" w14:textId="77777777" w:rsidR="00FC1C06" w:rsidRDefault="00FC1C06" w:rsidP="00FC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15075FF" w14:textId="77777777" w:rsidR="001E27F1" w:rsidRPr="001E27F1" w:rsidRDefault="001E27F1" w:rsidP="001E2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1">
              <w:rPr>
                <w:rFonts w:ascii="Times New Roman" w:hAnsi="Times New Roman" w:cs="Times New Roman"/>
                <w:sz w:val="24"/>
                <w:szCs w:val="24"/>
              </w:rPr>
              <w:t>Отсутствие:</w:t>
            </w:r>
          </w:p>
          <w:p w14:paraId="47FB2D49" w14:textId="77777777" w:rsidR="00D810E6" w:rsidRDefault="001E27F1" w:rsidP="00D8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7F1">
              <w:rPr>
                <w:rFonts w:ascii="Times New Roman" w:hAnsi="Times New Roman" w:cs="Times New Roman"/>
                <w:sz w:val="24"/>
                <w:szCs w:val="24"/>
              </w:rPr>
              <w:t>1.Внешней мотивационной подготовки педагогических кадров к совершенствованию РППС</w:t>
            </w:r>
            <w:r w:rsidR="00617D45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  <w:p w14:paraId="1C3DD6FA" w14:textId="2519DAB7" w:rsidR="00FC1C06" w:rsidRDefault="00617D45" w:rsidP="00D8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7F1" w:rsidRPr="001E27F1">
              <w:rPr>
                <w:rFonts w:ascii="Times New Roman" w:hAnsi="Times New Roman" w:cs="Times New Roman"/>
                <w:sz w:val="24"/>
                <w:szCs w:val="24"/>
              </w:rPr>
              <w:t xml:space="preserve">. Невозможность реализации проекта развития РППС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и </w:t>
            </w:r>
            <w:r w:rsidR="001E27F1" w:rsidRPr="001E27F1">
              <w:rPr>
                <w:rFonts w:ascii="Times New Roman" w:hAnsi="Times New Roman" w:cs="Times New Roman"/>
                <w:sz w:val="24"/>
                <w:szCs w:val="24"/>
              </w:rPr>
              <w:t>ДОУ из-за недостаточности финансирования и ресурсных возможностей педагогического коллектива и ДОУ</w:t>
            </w:r>
            <w:r w:rsidR="00A64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D45" w14:paraId="76A821EA" w14:textId="77777777" w:rsidTr="00B22178">
        <w:tc>
          <w:tcPr>
            <w:tcW w:w="9345" w:type="dxa"/>
            <w:gridSpan w:val="2"/>
          </w:tcPr>
          <w:p w14:paraId="1E246E4C" w14:textId="77777777" w:rsidR="00617D45" w:rsidRDefault="00617D45" w:rsidP="00FC1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C06" w:rsidRPr="00617D45" w14:paraId="57AFC566" w14:textId="77777777" w:rsidTr="00FC1C06">
        <w:tc>
          <w:tcPr>
            <w:tcW w:w="4672" w:type="dxa"/>
          </w:tcPr>
          <w:p w14:paraId="2B29F2B7" w14:textId="03EF29AA"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СИУ (сила и угрозы) – борьба с опасностями за счет использования внутренних ресурсов</w:t>
            </w:r>
          </w:p>
        </w:tc>
        <w:tc>
          <w:tcPr>
            <w:tcW w:w="4673" w:type="dxa"/>
          </w:tcPr>
          <w:p w14:paraId="4D119E2A" w14:textId="77777777" w:rsidR="00617D45" w:rsidRDefault="00617D45" w:rsidP="0061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СИВ (сила и возможности) – реализация возможности внешней среды</w:t>
            </w:r>
          </w:p>
          <w:p w14:paraId="03510EC1" w14:textId="77777777" w:rsidR="00FC1C06" w:rsidRPr="00617D45" w:rsidRDefault="00FC1C06" w:rsidP="0061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7D45" w14:paraId="30468787" w14:textId="77777777" w:rsidTr="00FC1C06">
        <w:tc>
          <w:tcPr>
            <w:tcW w:w="4672" w:type="dxa"/>
          </w:tcPr>
          <w:p w14:paraId="708444CD" w14:textId="4F3CA3FB" w:rsidR="00617D45" w:rsidRPr="00617D45" w:rsidRDefault="00617D45" w:rsidP="0061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общественного мнения по вопросам организации РППС в детском саду в соответствии с требованиями </w:t>
            </w:r>
            <w:r w:rsidR="00D810E6">
              <w:rPr>
                <w:rFonts w:ascii="Times New Roman" w:hAnsi="Times New Roman" w:cs="Times New Roman"/>
                <w:sz w:val="24"/>
                <w:szCs w:val="24"/>
              </w:rPr>
              <w:t xml:space="preserve">ФОП ДО, 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</w:p>
        </w:tc>
        <w:tc>
          <w:tcPr>
            <w:tcW w:w="4673" w:type="dxa"/>
          </w:tcPr>
          <w:p w14:paraId="4783FEEC" w14:textId="6BE868F5" w:rsidR="00617D45" w:rsidRPr="00617D45" w:rsidRDefault="00617D45" w:rsidP="0061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Активное привлечение общественности к участию в образовательной деятельности ДОУ через работу органов общественного управления (создание Совета родителей) с целью обеспечения информационной открытости, повышения престижа детского сада, формирования компетентной команды общественных управляющих</w:t>
            </w:r>
            <w:r w:rsidR="00A64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77435" w14:textId="77777777" w:rsidR="00617D45" w:rsidRPr="00617D45" w:rsidRDefault="00617D45" w:rsidP="0061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0652F" w14:textId="77777777" w:rsidR="00617D45" w:rsidRDefault="00617D45" w:rsidP="0061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45" w:rsidRPr="00617D45" w14:paraId="0ACD7C78" w14:textId="77777777" w:rsidTr="00FC1C06">
        <w:tc>
          <w:tcPr>
            <w:tcW w:w="4672" w:type="dxa"/>
          </w:tcPr>
          <w:p w14:paraId="0D6C2D0B" w14:textId="5369A839" w:rsidR="00617D45" w:rsidRPr="00617D45" w:rsidRDefault="00D810E6" w:rsidP="0061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СЛВ (слабость и возможности) – использовать возможности для преодоления трудностей</w:t>
            </w:r>
          </w:p>
        </w:tc>
        <w:tc>
          <w:tcPr>
            <w:tcW w:w="4673" w:type="dxa"/>
          </w:tcPr>
          <w:p w14:paraId="0A08B326" w14:textId="1167EF55" w:rsidR="00617D45" w:rsidRPr="00617D45" w:rsidRDefault="00D810E6" w:rsidP="00617D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 (слабость и угрозы) – создание потенциала для предотвращения внешних опасностей</w:t>
            </w:r>
          </w:p>
        </w:tc>
      </w:tr>
      <w:tr w:rsidR="00617D45" w14:paraId="4B8CD772" w14:textId="77777777" w:rsidTr="00FC1C06">
        <w:tc>
          <w:tcPr>
            <w:tcW w:w="4672" w:type="dxa"/>
          </w:tcPr>
          <w:p w14:paraId="74CA9FDF" w14:textId="4DDFCE7C" w:rsidR="00617D45" w:rsidRPr="00617D45" w:rsidRDefault="00D810E6" w:rsidP="0061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всех участников образовательного процесса базовых компетентностей в области организации РППС ДОУ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ДО, </w:t>
            </w:r>
            <w:r w:rsidRPr="00D810E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4673" w:type="dxa"/>
          </w:tcPr>
          <w:p w14:paraId="1C643689" w14:textId="61CEF193" w:rsidR="00617D45" w:rsidRDefault="00D810E6" w:rsidP="00617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0E6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субъектов образовательного процесса, организационных структур детского сада с целью формирование понимания требований к организации РППС ДОУ.</w:t>
            </w:r>
          </w:p>
        </w:tc>
      </w:tr>
    </w:tbl>
    <w:p w14:paraId="54497B7F" w14:textId="77777777" w:rsidR="00FC1C06" w:rsidRDefault="00FC1C06" w:rsidP="00FC1C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CCFEF" w14:textId="40FAC3BF" w:rsidR="00FC1C06" w:rsidRDefault="00D810E6" w:rsidP="00FC1C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10E6">
        <w:rPr>
          <w:rFonts w:ascii="Times New Roman" w:hAnsi="Times New Roman" w:cs="Times New Roman"/>
          <w:sz w:val="24"/>
          <w:szCs w:val="24"/>
        </w:rPr>
        <w:t xml:space="preserve">Проведенный SWOT - АНАЛИЗ проблемы организации РППС в ДОУ свидетельствует о том, что детский сад обладает </w:t>
      </w:r>
      <w:r>
        <w:rPr>
          <w:rFonts w:ascii="Times New Roman" w:hAnsi="Times New Roman" w:cs="Times New Roman"/>
          <w:sz w:val="24"/>
          <w:szCs w:val="24"/>
        </w:rPr>
        <w:t>умеренными</w:t>
      </w:r>
      <w:r w:rsidRPr="00D810E6">
        <w:rPr>
          <w:rFonts w:ascii="Times New Roman" w:hAnsi="Times New Roman" w:cs="Times New Roman"/>
          <w:sz w:val="24"/>
          <w:szCs w:val="24"/>
        </w:rPr>
        <w:t xml:space="preserve"> ресурсами, необходимыми для организации развивающей предметно-пространственной среды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ФОП ДО, ФГОС ДО</w:t>
      </w:r>
      <w:r w:rsidRPr="00D810E6">
        <w:rPr>
          <w:rFonts w:ascii="Times New Roman" w:hAnsi="Times New Roman" w:cs="Times New Roman"/>
          <w:sz w:val="24"/>
          <w:szCs w:val="24"/>
        </w:rPr>
        <w:t>. В ходе анализа были выявлены основные проблемы, которые могут препятствовать решению задач создания РППС</w:t>
      </w:r>
      <w:r>
        <w:rPr>
          <w:rFonts w:ascii="Times New Roman" w:hAnsi="Times New Roman" w:cs="Times New Roman"/>
          <w:sz w:val="24"/>
          <w:szCs w:val="24"/>
        </w:rPr>
        <w:t xml:space="preserve"> по физическому развитию</w:t>
      </w:r>
      <w:r w:rsidRPr="00D810E6">
        <w:rPr>
          <w:rFonts w:ascii="Times New Roman" w:hAnsi="Times New Roman" w:cs="Times New Roman"/>
          <w:sz w:val="24"/>
          <w:szCs w:val="24"/>
        </w:rPr>
        <w:t>: отсутствие модели развития РППС ДОУ</w:t>
      </w:r>
      <w:r>
        <w:rPr>
          <w:rFonts w:ascii="Times New Roman" w:hAnsi="Times New Roman" w:cs="Times New Roman"/>
          <w:sz w:val="24"/>
          <w:szCs w:val="24"/>
        </w:rPr>
        <w:t xml:space="preserve"> по физическому направлению</w:t>
      </w:r>
      <w:r w:rsidRPr="00D810E6">
        <w:rPr>
          <w:rFonts w:ascii="Times New Roman" w:hAnsi="Times New Roman" w:cs="Times New Roman"/>
          <w:sz w:val="24"/>
          <w:szCs w:val="24"/>
        </w:rPr>
        <w:t xml:space="preserve">, соответствующей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ФОП ДО, </w:t>
      </w:r>
      <w:r w:rsidRPr="00D810E6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ДО. </w:t>
      </w:r>
      <w:r w:rsidRPr="00D810E6">
        <w:rPr>
          <w:rFonts w:ascii="Times New Roman" w:hAnsi="Times New Roman" w:cs="Times New Roman"/>
          <w:sz w:val="24"/>
          <w:szCs w:val="24"/>
        </w:rPr>
        <w:t>Невозможность реализации проекта развития РППС групп и ДОУ из-за недостаточности финансирования и ресурсных возможностей педагогического коллектива и ДОУ</w:t>
      </w:r>
      <w:r w:rsidR="00A64A47">
        <w:rPr>
          <w:rFonts w:ascii="Times New Roman" w:hAnsi="Times New Roman" w:cs="Times New Roman"/>
          <w:sz w:val="24"/>
          <w:szCs w:val="24"/>
        </w:rPr>
        <w:t xml:space="preserve">, </w:t>
      </w:r>
      <w:r w:rsidR="00A64A47" w:rsidRPr="00A64A47">
        <w:rPr>
          <w:rFonts w:ascii="Times New Roman" w:hAnsi="Times New Roman" w:cs="Times New Roman"/>
          <w:sz w:val="24"/>
          <w:szCs w:val="24"/>
        </w:rPr>
        <w:t>отсутствие модели РППС ДОУ</w:t>
      </w:r>
      <w:r w:rsidR="00A64A47">
        <w:rPr>
          <w:rFonts w:ascii="Times New Roman" w:hAnsi="Times New Roman" w:cs="Times New Roman"/>
          <w:sz w:val="24"/>
          <w:szCs w:val="24"/>
        </w:rPr>
        <w:t>.</w:t>
      </w:r>
    </w:p>
    <w:p w14:paraId="049BD4E3" w14:textId="77777777" w:rsidR="00A64A47" w:rsidRPr="00A64A47" w:rsidRDefault="00A64A47" w:rsidP="00A64A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64A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проблемы методом построения «Дерева проблем»</w:t>
      </w:r>
    </w:p>
    <w:p w14:paraId="6942BD49" w14:textId="77777777" w:rsidR="00A64A47" w:rsidRDefault="00A64A47" w:rsidP="00A64A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0649BE5" w14:textId="77777777" w:rsidR="00A64A47" w:rsidRDefault="00A64A47" w:rsidP="00A64A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6C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ДЕРЕВО ПРОБЛЕМ</w:t>
      </w:r>
    </w:p>
    <w:p w14:paraId="6EBD7C20" w14:textId="77777777" w:rsidR="00A64A47" w:rsidRPr="001E6C3D" w:rsidRDefault="00A64A47" w:rsidP="00A64A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87"/>
        <w:gridCol w:w="360"/>
        <w:gridCol w:w="3060"/>
        <w:gridCol w:w="360"/>
        <w:gridCol w:w="2520"/>
      </w:tblGrid>
      <w:tr w:rsidR="00A64A47" w:rsidRPr="00AB6A2B" w14:paraId="6F5CDA3E" w14:textId="77777777" w:rsidTr="007A77CC">
        <w:trPr>
          <w:cantSplit/>
          <w:trHeight w:val="390"/>
        </w:trPr>
        <w:tc>
          <w:tcPr>
            <w:tcW w:w="9287" w:type="dxa"/>
            <w:gridSpan w:val="5"/>
          </w:tcPr>
          <w:p w14:paraId="764FD2F4" w14:textId="4E0F6DF9" w:rsidR="00A64A47" w:rsidRPr="001E6C3D" w:rsidRDefault="00A64A47" w:rsidP="00A64A47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E6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Проблема результата: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отсутствие модели </w:t>
            </w:r>
            <w:r w:rsidRPr="001E6C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РППС ДОУ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4A47" w:rsidRPr="00AB6A2B" w14:paraId="61E509F5" w14:textId="77777777" w:rsidTr="007A77CC">
        <w:trPr>
          <w:cantSplit/>
        </w:trPr>
        <w:tc>
          <w:tcPr>
            <w:tcW w:w="9287" w:type="dxa"/>
            <w:gridSpan w:val="5"/>
            <w:tcBorders>
              <w:left w:val="nil"/>
              <w:bottom w:val="nil"/>
              <w:right w:val="nil"/>
            </w:tcBorders>
          </w:tcPr>
          <w:p w14:paraId="582D6340" w14:textId="77777777" w:rsidR="00A64A47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9A0998" wp14:editId="1C6EE6BC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25400</wp:posOffset>
                      </wp:positionV>
                      <wp:extent cx="127000" cy="301625"/>
                      <wp:effectExtent l="19050" t="0" r="44450" b="4127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209C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390.2pt;margin-top:2pt;width:10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" adj="17053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967DF5" wp14:editId="596AFAAA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24765</wp:posOffset>
                      </wp:positionV>
                      <wp:extent cx="127000" cy="301625"/>
                      <wp:effectExtent l="19050" t="0" r="44450" b="4127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8CECE" id="Стрелка вниз 2" o:spid="_x0000_s1026" type="#_x0000_t67" style="position:absolute;margin-left:236.85pt;margin-top:1.95pt;width:10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" adj="17053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F43B7" wp14:editId="6275BC43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8255</wp:posOffset>
                      </wp:positionV>
                      <wp:extent cx="127000" cy="301625"/>
                      <wp:effectExtent l="19050" t="0" r="44450" b="41275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416C" id="Стрелка вниз 1" o:spid="_x0000_s1026" type="#_x0000_t67" style="position:absolute;margin-left:66.45pt;margin-top:.65pt;width:10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" adj="17053" fillcolor="#4472c4 [3204]" strokecolor="#1f3763 [1604]" strokeweight="1pt"/>
                  </w:pict>
                </mc:Fallback>
              </mc:AlternateContent>
            </w:r>
          </w:p>
          <w:p w14:paraId="60456949" w14:textId="77777777" w:rsidR="00A64A47" w:rsidRPr="003833ED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64A47" w:rsidRPr="00AB6A2B" w14:paraId="163B9F11" w14:textId="77777777" w:rsidTr="007A77CC">
        <w:trPr>
          <w:cantSplit/>
        </w:trPr>
        <w:tc>
          <w:tcPr>
            <w:tcW w:w="2987" w:type="dxa"/>
            <w:tcBorders>
              <w:bottom w:val="nil"/>
            </w:tcBorders>
          </w:tcPr>
          <w:p w14:paraId="2ABBE02F" w14:textId="0C438717" w:rsidR="00A64A47" w:rsidRPr="00AC1D61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C1D61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 реализуются требования к вариативности и доступности среды, </w:t>
            </w:r>
            <w:proofErr w:type="spellStart"/>
            <w:r w:rsidRPr="00AC1D61">
              <w:rPr>
                <w:rFonts w:ascii="Times New Roman" w:hAnsi="Times New Roman" w:cs="Times New Roman"/>
                <w:sz w:val="20"/>
                <w:szCs w:val="20"/>
              </w:rPr>
              <w:t>трансформируемости</w:t>
            </w:r>
            <w:proofErr w:type="spellEnd"/>
            <w:r w:rsidRPr="00AC1D61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пространства, насыщенности развивающей среды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4943F4C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464D0061" w14:textId="77777777" w:rsidR="00A64A47" w:rsidRPr="003833ED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833ED">
              <w:rPr>
                <w:rFonts w:ascii="Times New Roman" w:hAnsi="Times New Roman" w:cs="Times New Roman"/>
                <w:sz w:val="20"/>
                <w:szCs w:val="20"/>
              </w:rPr>
              <w:t>отсутствует продуманное планирование изменения среды (фиксирование изменений развивающей среды в соответствии с комплексно-тематическим планированием)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14:paraId="131464CE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14:paraId="106BE4F7" w14:textId="77777777" w:rsidR="00A64A47" w:rsidRPr="003833ED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44E11">
              <w:rPr>
                <w:rFonts w:ascii="Times New Roman" w:hAnsi="Times New Roman" w:cs="Times New Roman"/>
                <w:sz w:val="20"/>
                <w:szCs w:val="20"/>
              </w:rPr>
              <w:t>не всегда возможно преобразование пространства в зависимости от образовательной среды</w:t>
            </w:r>
          </w:p>
        </w:tc>
      </w:tr>
      <w:tr w:rsidR="00A64A47" w:rsidRPr="00AB6A2B" w14:paraId="2FC2995B" w14:textId="77777777" w:rsidTr="007A77CC">
        <w:trPr>
          <w:cantSplit/>
        </w:trPr>
        <w:tc>
          <w:tcPr>
            <w:tcW w:w="2987" w:type="dxa"/>
            <w:tcBorders>
              <w:left w:val="nil"/>
              <w:right w:val="nil"/>
            </w:tcBorders>
          </w:tcPr>
          <w:p w14:paraId="0851FFA8" w14:textId="77777777" w:rsidR="00A64A47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44F0C" wp14:editId="5B197119">
                      <wp:simplePos x="0" y="0"/>
                      <wp:positionH relativeFrom="column">
                        <wp:posOffset>845241</wp:posOffset>
                      </wp:positionH>
                      <wp:positionV relativeFrom="paragraph">
                        <wp:posOffset>12065</wp:posOffset>
                      </wp:positionV>
                      <wp:extent cx="127000" cy="301625"/>
                      <wp:effectExtent l="19050" t="0" r="44450" b="4127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08FB" id="Стрелка вниз 4" o:spid="_x0000_s1026" type="#_x0000_t67" style="position:absolute;margin-left:66.55pt;margin-top:.95pt;width:10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" adj="17053" fillcolor="#4f81bd" strokecolor="#385d8a" strokeweight="2pt"/>
                  </w:pict>
                </mc:Fallback>
              </mc:AlternateContent>
            </w:r>
          </w:p>
          <w:p w14:paraId="4CC99783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6615E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14C1F1" wp14:editId="0961300B">
                      <wp:simplePos x="0" y="0"/>
                      <wp:positionH relativeFrom="column">
                        <wp:posOffset>1166909</wp:posOffset>
                      </wp:positionH>
                      <wp:positionV relativeFrom="paragraph">
                        <wp:posOffset>12065</wp:posOffset>
                      </wp:positionV>
                      <wp:extent cx="127000" cy="301625"/>
                      <wp:effectExtent l="19050" t="0" r="44450" b="41275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E9B3" id="Стрелка вниз 5" o:spid="_x0000_s1026" type="#_x0000_t67" style="position:absolute;margin-left:91.9pt;margin-top:.95pt;width:10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" adj="17053" fillcolor="#4f81bd" strokecolor="#385d8a" strokeweight="2pt"/>
                  </w:pict>
                </mc:Fallback>
              </mc:AlternateConten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119238C1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31980347" w14:textId="77777777" w:rsidR="00A64A47" w:rsidRPr="003833ED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7CC247" wp14:editId="7D36050A">
                      <wp:simplePos x="0" y="0"/>
                      <wp:positionH relativeFrom="column">
                        <wp:posOffset>714679</wp:posOffset>
                      </wp:positionH>
                      <wp:positionV relativeFrom="paragraph">
                        <wp:posOffset>12065</wp:posOffset>
                      </wp:positionV>
                      <wp:extent cx="127000" cy="301625"/>
                      <wp:effectExtent l="19050" t="0" r="44450" b="4127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31C3C" id="Стрелка вниз 6" o:spid="_x0000_s1026" type="#_x0000_t67" style="position:absolute;margin-left:56.25pt;margin-top:.95pt;width:10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" adj="17053" fillcolor="#4f81bd" strokecolor="#385d8a" strokeweight="2pt"/>
                  </w:pict>
                </mc:Fallback>
              </mc:AlternateContent>
            </w:r>
          </w:p>
        </w:tc>
      </w:tr>
      <w:tr w:rsidR="00A64A47" w:rsidRPr="00AB6A2B" w14:paraId="08DC75CD" w14:textId="77777777" w:rsidTr="007A77CC">
        <w:trPr>
          <w:cantSplit/>
        </w:trPr>
        <w:tc>
          <w:tcPr>
            <w:tcW w:w="2987" w:type="dxa"/>
            <w:tcBorders>
              <w:bottom w:val="single" w:sz="6" w:space="0" w:color="000000"/>
            </w:tcBorders>
          </w:tcPr>
          <w:p w14:paraId="5781F460" w14:textId="77777777" w:rsidR="00A64A47" w:rsidRPr="00744E11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4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ровень методического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финансового </w:t>
            </w:r>
            <w:r w:rsidRPr="0074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F88E92F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14:paraId="32666F8A" w14:textId="77777777" w:rsidR="00A64A47" w:rsidRPr="00744E11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</w:t>
            </w:r>
            <w:r w:rsidRPr="00744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чный уровень профессиональных компетенций педагогов в области РППС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ED1D534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bottom w:val="single" w:sz="6" w:space="0" w:color="000000"/>
            </w:tcBorders>
          </w:tcPr>
          <w:p w14:paraId="72ECFE16" w14:textId="77777777" w:rsidR="00A64A47" w:rsidRPr="00231B48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условий для преобразований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РППС </w:t>
            </w:r>
            <w:r w:rsidRPr="00231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вследствие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неправильной организации среды</w:t>
            </w:r>
          </w:p>
        </w:tc>
      </w:tr>
      <w:tr w:rsidR="00A64A47" w:rsidRPr="00AB6A2B" w14:paraId="233CE7EE" w14:textId="77777777" w:rsidTr="007A77CC">
        <w:trPr>
          <w:cantSplit/>
        </w:trPr>
        <w:tc>
          <w:tcPr>
            <w:tcW w:w="2987" w:type="dxa"/>
            <w:tcBorders>
              <w:left w:val="nil"/>
              <w:right w:val="nil"/>
            </w:tcBorders>
          </w:tcPr>
          <w:p w14:paraId="0C9FEADB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6C5C87" wp14:editId="04265F51">
                      <wp:simplePos x="0" y="0"/>
                      <wp:positionH relativeFrom="column">
                        <wp:posOffset>845241</wp:posOffset>
                      </wp:positionH>
                      <wp:positionV relativeFrom="paragraph">
                        <wp:posOffset>15378</wp:posOffset>
                      </wp:positionV>
                      <wp:extent cx="127000" cy="301625"/>
                      <wp:effectExtent l="19050" t="0" r="44450" b="4127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24BFA" id="Стрелка вниз 7" o:spid="_x0000_s1026" type="#_x0000_t67" style="position:absolute;margin-left:66.55pt;margin-top:1.2pt;width:10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" adj="17053" fillcolor="#4f81bd" strokecolor="#385d8a" strokeweight="2pt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017B91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49EE69BA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2369B6" wp14:editId="1C9B494E">
                      <wp:simplePos x="0" y="0"/>
                      <wp:positionH relativeFrom="column">
                        <wp:posOffset>938310</wp:posOffset>
                      </wp:positionH>
                      <wp:positionV relativeFrom="paragraph">
                        <wp:posOffset>30756</wp:posOffset>
                      </wp:positionV>
                      <wp:extent cx="127000" cy="301625"/>
                      <wp:effectExtent l="19050" t="0" r="44450" b="41275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37C16" id="Стрелка вниз 8" o:spid="_x0000_s1026" type="#_x0000_t67" style="position:absolute;margin-left:73.9pt;margin-top:2.4pt;width:10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" adj="17053" fillcolor="#4f81bd" strokecolor="#385d8a" strokeweight="2pt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5AEEBE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6D85D79F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57F52E" wp14:editId="25658FE6">
                      <wp:simplePos x="0" y="0"/>
                      <wp:positionH relativeFrom="column">
                        <wp:posOffset>746263</wp:posOffset>
                      </wp:positionH>
                      <wp:positionV relativeFrom="paragraph">
                        <wp:posOffset>31281</wp:posOffset>
                      </wp:positionV>
                      <wp:extent cx="127000" cy="301625"/>
                      <wp:effectExtent l="19050" t="0" r="44450" b="41275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ADC7B" id="Стрелка вниз 9" o:spid="_x0000_s1026" type="#_x0000_t67" style="position:absolute;margin-left:58.75pt;margin-top:2.45pt;width:10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" adj="17053" fillcolor="#4f81bd" strokecolor="#385d8a" strokeweight="2pt"/>
                  </w:pict>
                </mc:Fallback>
              </mc:AlternateContent>
            </w:r>
          </w:p>
          <w:p w14:paraId="42ADDE7B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A47" w:rsidRPr="00AB6A2B" w14:paraId="0FB0DB24" w14:textId="77777777" w:rsidTr="007A77CC">
        <w:trPr>
          <w:cantSplit/>
        </w:trPr>
        <w:tc>
          <w:tcPr>
            <w:tcW w:w="2987" w:type="dxa"/>
          </w:tcPr>
          <w:p w14:paraId="729A67BB" w14:textId="77777777" w:rsidR="00A64A47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эффективность организации РППС</w:t>
            </w:r>
          </w:p>
          <w:p w14:paraId="288A5BB5" w14:textId="77777777" w:rsidR="00A64A47" w:rsidRPr="005B73F9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EED0272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4583CB7F" w14:textId="77777777" w:rsidR="00A64A47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Недостаточный уровень управления и контроля за организацией РППС</w:t>
            </w:r>
          </w:p>
          <w:p w14:paraId="6C22992E" w14:textId="77777777" w:rsidR="00A64A47" w:rsidRPr="005B73F9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65B75F2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7DC87EAE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Недостаточный уровень предоставления образовательных услуг</w:t>
            </w:r>
          </w:p>
        </w:tc>
      </w:tr>
    </w:tbl>
    <w:p w14:paraId="0ED3A65C" w14:textId="77777777" w:rsidR="00A64A47" w:rsidRDefault="00A64A47" w:rsidP="00A64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1C653" w14:textId="77777777" w:rsidR="00A64A47" w:rsidRDefault="00A64A47" w:rsidP="00A64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287"/>
      </w:tblGrid>
      <w:tr w:rsidR="00A64A47" w:rsidRPr="003833ED" w14:paraId="087B6E22" w14:textId="77777777" w:rsidTr="007A77CC">
        <w:trPr>
          <w:cantSplit/>
          <w:trHeight w:val="310"/>
        </w:trPr>
        <w:tc>
          <w:tcPr>
            <w:tcW w:w="9287" w:type="dxa"/>
          </w:tcPr>
          <w:p w14:paraId="2142531E" w14:textId="77777777" w:rsidR="00A64A47" w:rsidRPr="001E6C3D" w:rsidRDefault="00A64A47" w:rsidP="007A7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4E2825" wp14:editId="0566F91F">
                      <wp:simplePos x="0" y="0"/>
                      <wp:positionH relativeFrom="column">
                        <wp:posOffset>5085080</wp:posOffset>
                      </wp:positionH>
                      <wp:positionV relativeFrom="paragraph">
                        <wp:posOffset>316230</wp:posOffset>
                      </wp:positionV>
                      <wp:extent cx="127000" cy="301625"/>
                      <wp:effectExtent l="19050" t="0" r="44450" b="41275"/>
                      <wp:wrapNone/>
                      <wp:docPr id="18" name="Стрелка вни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BDEFD" id="Стрелка вниз 18" o:spid="_x0000_s1026" type="#_x0000_t67" style="position:absolute;margin-left:400.4pt;margin-top:24.9pt;width:10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" adj="17053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6FE065" wp14:editId="11005D22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316230</wp:posOffset>
                      </wp:positionV>
                      <wp:extent cx="127000" cy="301625"/>
                      <wp:effectExtent l="19050" t="0" r="44450" b="41275"/>
                      <wp:wrapNone/>
                      <wp:docPr id="17" name="Стрелка вни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5260D" id="Стрелка вниз 17" o:spid="_x0000_s1026" type="#_x0000_t67" style="position:absolute;margin-left:243.85pt;margin-top:24.9pt;width:10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" adj="17053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019E0B" wp14:editId="1718EAC9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323850</wp:posOffset>
                      </wp:positionV>
                      <wp:extent cx="127000" cy="301625"/>
                      <wp:effectExtent l="19050" t="0" r="44450" b="41275"/>
                      <wp:wrapNone/>
                      <wp:docPr id="16" name="Стрелка вни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0DEC0" id="Стрелка вниз 16" o:spid="_x0000_s1026" type="#_x0000_t67" style="position:absolute;margin-left:68.6pt;margin-top:25.5pt;width:10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" adj="17053" fillcolor="#4f81bd" strokecolor="#385d8a" strokeweight="2pt"/>
                  </w:pict>
                </mc:Fallback>
              </mc:AlternateContent>
            </w:r>
            <w:r w:rsidRPr="001E6C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2.Проблема результата: </w:t>
            </w:r>
            <w:r w:rsidRPr="001E6C3D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 взаимодействия с семьями воспитанников.</w:t>
            </w:r>
          </w:p>
        </w:tc>
      </w:tr>
    </w:tbl>
    <w:p w14:paraId="023CC5BA" w14:textId="77777777" w:rsidR="00A64A47" w:rsidRDefault="00A64A47" w:rsidP="00A64A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87"/>
        <w:gridCol w:w="360"/>
        <w:gridCol w:w="3060"/>
        <w:gridCol w:w="360"/>
        <w:gridCol w:w="2520"/>
      </w:tblGrid>
      <w:tr w:rsidR="00A64A47" w:rsidRPr="003833ED" w14:paraId="591D6C3B" w14:textId="77777777" w:rsidTr="007A77CC">
        <w:trPr>
          <w:cantSplit/>
        </w:trPr>
        <w:tc>
          <w:tcPr>
            <w:tcW w:w="2987" w:type="dxa"/>
            <w:tcBorders>
              <w:bottom w:val="nil"/>
            </w:tcBorders>
          </w:tcPr>
          <w:p w14:paraId="707A2CF6" w14:textId="6A780678" w:rsidR="00A64A47" w:rsidRPr="00873118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731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Неготовность родителей к участию в разработке проекта РППС ДОУ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 физическому направлению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A1BC2A5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3607064A" w14:textId="77777777" w:rsidR="00A64A47" w:rsidRPr="001E6C3D" w:rsidRDefault="00A64A47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D">
              <w:rPr>
                <w:rFonts w:ascii="Times New Roman" w:hAnsi="Times New Roman" w:cs="Times New Roman"/>
                <w:sz w:val="20"/>
                <w:szCs w:val="20"/>
              </w:rPr>
              <w:t>Отсутствует продуманная организация работы по взаимодействию с семьями воспитанников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14:paraId="46891043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 w14:paraId="1341A9D8" w14:textId="77777777" w:rsidR="00A64A47" w:rsidRPr="00926069" w:rsidRDefault="00A64A47" w:rsidP="00A6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260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Инертность родителей в вопросах организации РППС ДОУ</w:t>
            </w:r>
          </w:p>
        </w:tc>
      </w:tr>
      <w:tr w:rsidR="00A64A47" w:rsidRPr="003833ED" w14:paraId="21C159AF" w14:textId="77777777" w:rsidTr="007A77CC">
        <w:trPr>
          <w:cantSplit/>
        </w:trPr>
        <w:tc>
          <w:tcPr>
            <w:tcW w:w="2987" w:type="dxa"/>
            <w:tcBorders>
              <w:left w:val="nil"/>
              <w:right w:val="nil"/>
            </w:tcBorders>
          </w:tcPr>
          <w:p w14:paraId="58CDE614" w14:textId="77777777" w:rsidR="00A64A47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F3CBE1" wp14:editId="70E14CA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21590</wp:posOffset>
                      </wp:positionV>
                      <wp:extent cx="127000" cy="301625"/>
                      <wp:effectExtent l="19050" t="0" r="44450" b="41275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16BBE" id="Стрелка вниз 10" o:spid="_x0000_s1026" type="#_x0000_t67" style="position:absolute;margin-left:66.6pt;margin-top:1.7pt;width:10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" adj="17053" fillcolor="#4f81bd" strokecolor="#385d8a" strokeweight="2pt"/>
                  </w:pict>
                </mc:Fallback>
              </mc:AlternateContent>
            </w:r>
          </w:p>
          <w:p w14:paraId="6E007484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D155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0FA57A94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5A5C4B4B" w14:textId="77777777" w:rsidR="00A64A47" w:rsidRPr="003833ED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7962A" wp14:editId="6B5892E9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21590</wp:posOffset>
                      </wp:positionV>
                      <wp:extent cx="127000" cy="301625"/>
                      <wp:effectExtent l="19050" t="0" r="44450" b="41275"/>
                      <wp:wrapNone/>
                      <wp:docPr id="12" name="Стрелка вни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C36D1" id="Стрелка вниз 12" o:spid="_x0000_s1026" type="#_x0000_t67" style="position:absolute;margin-left:61.95pt;margin-top:1.7pt;width:10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" adj="17053" fillcolor="#4f81bd" strokecolor="#385d8a" strokeweight="2pt"/>
                  </w:pict>
                </mc:Fallback>
              </mc:AlternateContent>
            </w:r>
          </w:p>
        </w:tc>
      </w:tr>
      <w:tr w:rsidR="00A64A47" w:rsidRPr="00AB6A2B" w14:paraId="62F857CE" w14:textId="77777777" w:rsidTr="007A77CC">
        <w:trPr>
          <w:cantSplit/>
          <w:trHeight w:val="1043"/>
        </w:trPr>
        <w:tc>
          <w:tcPr>
            <w:tcW w:w="2987" w:type="dxa"/>
            <w:tcBorders>
              <w:bottom w:val="single" w:sz="6" w:space="0" w:color="000000"/>
            </w:tcBorders>
          </w:tcPr>
          <w:p w14:paraId="119A5576" w14:textId="348E297C" w:rsidR="00A64A47" w:rsidRPr="00926069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базовых компетенций в области организации РППС групп и всего учреждения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8CD3CE6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14:paraId="24A623C4" w14:textId="77777777" w:rsidR="00A64A47" w:rsidRPr="005B73F9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вовлеченность родителей в воспитательно – образ процесс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4B6D260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bottom w:val="single" w:sz="6" w:space="0" w:color="000000"/>
            </w:tcBorders>
          </w:tcPr>
          <w:p w14:paraId="44B15AE2" w14:textId="4CDA38B0" w:rsidR="00A64A47" w:rsidRPr="00926069" w:rsidRDefault="00A64A47" w:rsidP="00A6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мотивация и </w:t>
            </w:r>
            <w:r w:rsidRPr="00926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информированность родителей</w:t>
            </w:r>
          </w:p>
        </w:tc>
      </w:tr>
      <w:tr w:rsidR="00A64A47" w:rsidRPr="00AB6A2B" w14:paraId="479DED5B" w14:textId="77777777" w:rsidTr="007A77CC">
        <w:trPr>
          <w:cantSplit/>
        </w:trPr>
        <w:tc>
          <w:tcPr>
            <w:tcW w:w="2987" w:type="dxa"/>
            <w:tcBorders>
              <w:left w:val="nil"/>
              <w:right w:val="nil"/>
            </w:tcBorders>
          </w:tcPr>
          <w:p w14:paraId="6C4D7384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08E3B0" wp14:editId="3013B845">
                      <wp:simplePos x="0" y="0"/>
                      <wp:positionH relativeFrom="column">
                        <wp:posOffset>847146</wp:posOffset>
                      </wp:positionH>
                      <wp:positionV relativeFrom="paragraph">
                        <wp:posOffset>8807</wp:posOffset>
                      </wp:positionV>
                      <wp:extent cx="127000" cy="301625"/>
                      <wp:effectExtent l="19050" t="0" r="44450" b="4127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C7E9E" id="Стрелка вниз 13" o:spid="_x0000_s1026" type="#_x0000_t67" style="position:absolute;margin-left:66.7pt;margin-top:.7pt;width:10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" adj="17053" fillcolor="#4f81bd" strokecolor="#385d8a" strokeweight="2pt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558E8E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574AC450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910707" wp14:editId="79C7A12F">
                      <wp:simplePos x="0" y="0"/>
                      <wp:positionH relativeFrom="column">
                        <wp:posOffset>1011114</wp:posOffset>
                      </wp:positionH>
                      <wp:positionV relativeFrom="paragraph">
                        <wp:posOffset>8807</wp:posOffset>
                      </wp:positionV>
                      <wp:extent cx="127000" cy="301625"/>
                      <wp:effectExtent l="19050" t="0" r="44450" b="41275"/>
                      <wp:wrapNone/>
                      <wp:docPr id="14" name="Стрелка вниз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F8395" id="Стрелка вниз 14" o:spid="_x0000_s1026" type="#_x0000_t67" style="position:absolute;margin-left:79.6pt;margin-top:.7pt;width:10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" adj="17053" fillcolor="#4f81bd" strokecolor="#385d8a" strokeweight="2pt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5A0C19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1B8F0F86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7F7BD6" wp14:editId="07BEB303">
                      <wp:simplePos x="0" y="0"/>
                      <wp:positionH relativeFrom="column">
                        <wp:posOffset>843584</wp:posOffset>
                      </wp:positionH>
                      <wp:positionV relativeFrom="paragraph">
                        <wp:posOffset>16234</wp:posOffset>
                      </wp:positionV>
                      <wp:extent cx="127000" cy="301625"/>
                      <wp:effectExtent l="19050" t="0" r="44450" b="4127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16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8154B" id="Стрелка вниз 15" o:spid="_x0000_s1026" type="#_x0000_t67" style="position:absolute;margin-left:66.4pt;margin-top:1.3pt;width:10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" adj="17053" fillcolor="#4f81bd" strokecolor="#385d8a" strokeweight="2pt"/>
                  </w:pict>
                </mc:Fallback>
              </mc:AlternateContent>
            </w:r>
          </w:p>
          <w:p w14:paraId="5A53457F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A47" w:rsidRPr="00AB6A2B" w14:paraId="64789713" w14:textId="77777777" w:rsidTr="007A77CC">
        <w:trPr>
          <w:cantSplit/>
        </w:trPr>
        <w:tc>
          <w:tcPr>
            <w:tcW w:w="2987" w:type="dxa"/>
          </w:tcPr>
          <w:p w14:paraId="10A79C32" w14:textId="77777777" w:rsidR="00A64A47" w:rsidRPr="00926069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координации деятельности между родителями и педагогами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91FDF5E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14:paraId="26C8CB47" w14:textId="77777777" w:rsidR="00A64A47" w:rsidRPr="005B73F9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Недостаточный уровень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5B7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разовательных услуг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02B2A21" w14:textId="77777777" w:rsidR="00A64A47" w:rsidRPr="00AB6A2B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12FBE478" w14:textId="77777777" w:rsidR="00A64A47" w:rsidRPr="005B73F9" w:rsidRDefault="00A64A47" w:rsidP="007A7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эффективность взаимодействия между участниками образовательного процесса</w:t>
            </w:r>
          </w:p>
        </w:tc>
      </w:tr>
    </w:tbl>
    <w:p w14:paraId="0148A70D" w14:textId="77777777" w:rsidR="00A64A47" w:rsidRDefault="00A64A47" w:rsidP="00A64A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B3D6008" w14:textId="13ED368C" w:rsidR="00A64A47" w:rsidRDefault="00A64A47" w:rsidP="00B2146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64A47">
        <w:rPr>
          <w:rFonts w:ascii="Times New Roman" w:hAnsi="Times New Roman" w:cs="Times New Roman"/>
          <w:sz w:val="24"/>
          <w:szCs w:val="24"/>
        </w:rPr>
        <w:t>Исходя из проведенного анализа предметно-пространственной среды ДОУ и для решения выявленных проблем, был разработан проект «Модель развивающей предметно-пространственной среды в МДОУ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A47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64A47">
        <w:rPr>
          <w:rFonts w:ascii="Times New Roman" w:hAnsi="Times New Roman" w:cs="Times New Roman"/>
          <w:sz w:val="24"/>
          <w:szCs w:val="24"/>
        </w:rPr>
        <w:t>».</w:t>
      </w:r>
    </w:p>
    <w:p w14:paraId="0E524465" w14:textId="77777777" w:rsidR="00B2146A" w:rsidRDefault="00B2146A" w:rsidP="00B2146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EE89AF" w14:textId="59E21C23" w:rsidR="00B70ED5" w:rsidRPr="00B70ED5" w:rsidRDefault="00B70ED5" w:rsidP="00B70ED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D5">
        <w:rPr>
          <w:rFonts w:ascii="Times New Roman" w:hAnsi="Times New Roman" w:cs="Times New Roman"/>
          <w:b/>
          <w:bCs/>
          <w:sz w:val="24"/>
          <w:szCs w:val="24"/>
        </w:rPr>
        <w:t>Цели и задачи проекта.</w:t>
      </w:r>
    </w:p>
    <w:p w14:paraId="4B067CBD" w14:textId="0A24F903" w:rsidR="00B70ED5" w:rsidRPr="00B70ED5" w:rsidRDefault="00B70ED5" w:rsidP="00B2146A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D5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</w:p>
    <w:p w14:paraId="046A65B5" w14:textId="2A10E707" w:rsidR="00FC1C06" w:rsidRDefault="00B70ED5" w:rsidP="00B21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70ED5">
        <w:rPr>
          <w:rFonts w:ascii="Times New Roman" w:hAnsi="Times New Roman" w:cs="Times New Roman"/>
          <w:sz w:val="24"/>
          <w:szCs w:val="24"/>
        </w:rPr>
        <w:t>Разработать и внедрить модель развивающей предметно-пространственной среды</w:t>
      </w:r>
      <w:r>
        <w:rPr>
          <w:rFonts w:ascii="Times New Roman" w:hAnsi="Times New Roman" w:cs="Times New Roman"/>
          <w:sz w:val="24"/>
          <w:szCs w:val="24"/>
        </w:rPr>
        <w:t xml:space="preserve"> по физическому направлению,</w:t>
      </w:r>
      <w:r w:rsidRPr="00B70ED5">
        <w:rPr>
          <w:rFonts w:ascii="Times New Roman" w:hAnsi="Times New Roman" w:cs="Times New Roman"/>
          <w:sz w:val="24"/>
          <w:szCs w:val="24"/>
        </w:rPr>
        <w:t xml:space="preserve"> соответствующую </w:t>
      </w:r>
      <w:r>
        <w:rPr>
          <w:rFonts w:ascii="Times New Roman" w:hAnsi="Times New Roman" w:cs="Times New Roman"/>
          <w:sz w:val="24"/>
          <w:szCs w:val="24"/>
        </w:rPr>
        <w:t xml:space="preserve">направлению «СпортКар» и </w:t>
      </w:r>
      <w:r w:rsidRPr="00B70ED5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>
        <w:rPr>
          <w:rFonts w:ascii="Times New Roman" w:hAnsi="Times New Roman" w:cs="Times New Roman"/>
          <w:sz w:val="24"/>
          <w:szCs w:val="24"/>
        </w:rPr>
        <w:t>ФОП ДО, ФГОС ДО</w:t>
      </w:r>
      <w:r w:rsidRPr="00B70ED5">
        <w:rPr>
          <w:rFonts w:ascii="Times New Roman" w:hAnsi="Times New Roman" w:cs="Times New Roman"/>
          <w:sz w:val="24"/>
          <w:szCs w:val="24"/>
        </w:rPr>
        <w:t>, с учётом особенностей образовательной программы дошкольного образовательного учреждения.</w:t>
      </w:r>
    </w:p>
    <w:p w14:paraId="075F30FF" w14:textId="77777777" w:rsidR="000E7087" w:rsidRDefault="000E7087" w:rsidP="00B214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3FA44" w14:textId="77777777" w:rsidR="000E7087" w:rsidRDefault="000E7087" w:rsidP="00B214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BC64A" w14:textId="69E75B3C" w:rsidR="00B70ED5" w:rsidRDefault="00B70ED5" w:rsidP="00B2146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проекта:</w:t>
      </w:r>
    </w:p>
    <w:p w14:paraId="1AE2A4EC" w14:textId="3E7AB61F" w:rsidR="00B70ED5" w:rsidRPr="00B70ED5" w:rsidRDefault="00B70ED5" w:rsidP="00B21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70ED5">
        <w:rPr>
          <w:rFonts w:ascii="Times New Roman" w:hAnsi="Times New Roman" w:cs="Times New Roman"/>
          <w:sz w:val="24"/>
          <w:szCs w:val="24"/>
        </w:rPr>
        <w:t>Изучить и внедрить в практику новые подходы к организации развивающей предметно-пространственной среды (РППС)</w:t>
      </w:r>
      <w:r>
        <w:rPr>
          <w:rFonts w:ascii="Times New Roman" w:hAnsi="Times New Roman" w:cs="Times New Roman"/>
          <w:sz w:val="24"/>
          <w:szCs w:val="24"/>
        </w:rPr>
        <w:t xml:space="preserve"> по  приоритетному направлению ДОУ</w:t>
      </w:r>
      <w:r w:rsidRPr="00B70ED5">
        <w:rPr>
          <w:rFonts w:ascii="Times New Roman" w:hAnsi="Times New Roman" w:cs="Times New Roman"/>
          <w:sz w:val="24"/>
          <w:szCs w:val="24"/>
        </w:rPr>
        <w:t>, обеспечивающие полноценное воспитание и развитие дошкольников в рамках образовательной программы дошкольного образования (ОП ДО) и адаптированной образовательной программы дошкольного образования (АОП ДОУ)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98B1F0" w14:textId="7A3EDD24" w:rsidR="00B70ED5" w:rsidRPr="00B70ED5" w:rsidRDefault="00B70ED5" w:rsidP="00B21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70ED5">
        <w:rPr>
          <w:rFonts w:ascii="Times New Roman" w:hAnsi="Times New Roman" w:cs="Times New Roman"/>
          <w:sz w:val="24"/>
          <w:szCs w:val="24"/>
        </w:rPr>
        <w:t xml:space="preserve">Организовать развивающую среду, способствующую </w:t>
      </w:r>
      <w:r>
        <w:rPr>
          <w:rFonts w:ascii="Times New Roman" w:hAnsi="Times New Roman" w:cs="Times New Roman"/>
          <w:sz w:val="24"/>
          <w:szCs w:val="24"/>
        </w:rPr>
        <w:t>физическому,</w:t>
      </w:r>
      <w:r w:rsidRPr="00B70ED5">
        <w:rPr>
          <w:rFonts w:ascii="Times New Roman" w:hAnsi="Times New Roman" w:cs="Times New Roman"/>
          <w:sz w:val="24"/>
          <w:szCs w:val="24"/>
        </w:rPr>
        <w:t xml:space="preserve"> эмоциональному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D5">
        <w:rPr>
          <w:rFonts w:ascii="Times New Roman" w:hAnsi="Times New Roman" w:cs="Times New Roman"/>
          <w:sz w:val="24"/>
          <w:szCs w:val="24"/>
        </w:rPr>
        <w:t>благополучию детей с учётом их потребностей и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EF3029" w14:textId="77777777" w:rsidR="00B70ED5" w:rsidRPr="00B70ED5" w:rsidRDefault="00B70ED5" w:rsidP="00B21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A44C8" w14:textId="654A738D" w:rsidR="00B70ED5" w:rsidRPr="00B70ED5" w:rsidRDefault="00B70ED5" w:rsidP="00B21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0ED5">
        <w:rPr>
          <w:rFonts w:ascii="Times New Roman" w:hAnsi="Times New Roman" w:cs="Times New Roman"/>
          <w:sz w:val="24"/>
          <w:szCs w:val="24"/>
        </w:rPr>
        <w:t>Апробировать и внедрить новое содержание образования, современные и инновационные педагогические технологии, провести корректировку модели предметно-пространственной среды и интеграцию инновационных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7D84B2" w14:textId="45B52FBF" w:rsidR="00B70ED5" w:rsidRPr="00B70ED5" w:rsidRDefault="00B70ED5" w:rsidP="00B21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70ED5">
        <w:rPr>
          <w:rFonts w:ascii="Times New Roman" w:hAnsi="Times New Roman" w:cs="Times New Roman"/>
          <w:sz w:val="24"/>
          <w:szCs w:val="24"/>
        </w:rPr>
        <w:t xml:space="preserve">Разработать методические рекомендации, направленные на построение </w:t>
      </w:r>
      <w:r>
        <w:rPr>
          <w:rFonts w:ascii="Times New Roman" w:hAnsi="Times New Roman" w:cs="Times New Roman"/>
          <w:sz w:val="24"/>
          <w:szCs w:val="24"/>
        </w:rPr>
        <w:t xml:space="preserve">спортивной, </w:t>
      </w:r>
      <w:r w:rsidRPr="00B70ED5">
        <w:rPr>
          <w:rFonts w:ascii="Times New Roman" w:hAnsi="Times New Roman" w:cs="Times New Roman"/>
          <w:sz w:val="24"/>
          <w:szCs w:val="24"/>
        </w:rPr>
        <w:t xml:space="preserve">игровой предметно-развивающей среды групп </w:t>
      </w:r>
      <w:r>
        <w:rPr>
          <w:rFonts w:ascii="Times New Roman" w:hAnsi="Times New Roman" w:cs="Times New Roman"/>
          <w:sz w:val="24"/>
          <w:szCs w:val="24"/>
        </w:rPr>
        <w:t xml:space="preserve">и холлов </w:t>
      </w:r>
      <w:r w:rsidRPr="00B70ED5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CBD20" w14:textId="296C72AB" w:rsidR="00B70ED5" w:rsidRDefault="00B70ED5" w:rsidP="00B21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70ED5">
        <w:rPr>
          <w:rFonts w:ascii="Times New Roman" w:hAnsi="Times New Roman" w:cs="Times New Roman"/>
          <w:sz w:val="24"/>
          <w:szCs w:val="24"/>
        </w:rPr>
        <w:t>Приобщить дошкольников и их родителей к активной предметно-преобразовательной деятельности в интерьере</w:t>
      </w:r>
      <w:r>
        <w:rPr>
          <w:rFonts w:ascii="Times New Roman" w:hAnsi="Times New Roman" w:cs="Times New Roman"/>
          <w:sz w:val="24"/>
          <w:szCs w:val="24"/>
        </w:rPr>
        <w:t xml:space="preserve"> групп и всего учреждения.</w:t>
      </w:r>
    </w:p>
    <w:p w14:paraId="4077E2FD" w14:textId="77777777" w:rsidR="00B70ED5" w:rsidRPr="00B70ED5" w:rsidRDefault="00B70ED5" w:rsidP="00B7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D6016" w14:textId="3DC2F752" w:rsidR="00D57D8D" w:rsidRDefault="00B70ED5" w:rsidP="00B70E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Учреждения</w:t>
      </w:r>
    </w:p>
    <w:p w14:paraId="2A196B4C" w14:textId="77777777" w:rsidR="00B70ED5" w:rsidRPr="004047D7" w:rsidRDefault="00B70ED5" w:rsidP="00B70ED5">
      <w:pPr>
        <w:widowControl w:val="0"/>
        <w:autoSpaceDE w:val="0"/>
        <w:autoSpaceDN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№24 комбинированного вида» создано решением администрации МОГО «Ухта» (Учредитель) в декабре 2015 года. Вид учреждения с общеразвивающего на комбинированный изменен в апреле 2023 года (устав от 19 апреля 2023г. №950), сегодня это Муниципальное дошкольное образовательное учреждение «Детский сад №24 комбинированного вида» (МДОУ «Детский сад №24») (далее – ДОУ). ДОУ располагается в двухэтажном кирпичном здании, расположенном по адресу: 169312, Республика Коми, г. Ухта, ул. М.К. Сидорова, д. 5а.</w:t>
      </w:r>
    </w:p>
    <w:p w14:paraId="2C360440" w14:textId="77777777" w:rsidR="00B70ED5" w:rsidRPr="004047D7" w:rsidRDefault="00B70ED5" w:rsidP="00B70E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На 01.09.2023 года общая площадь помещений (с централизованным водоснабжением холодной и горячей водой и отоплением) составляет 2998,8 </w:t>
      </w:r>
      <w:proofErr w:type="spellStart"/>
      <w:r w:rsidRPr="004047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47D7">
        <w:rPr>
          <w:rFonts w:ascii="Times New Roman" w:hAnsi="Times New Roman" w:cs="Times New Roman"/>
          <w:sz w:val="24"/>
          <w:szCs w:val="24"/>
        </w:rPr>
        <w:t xml:space="preserve">., в том числе основная площадь составляет 1780 </w:t>
      </w:r>
      <w:proofErr w:type="spellStart"/>
      <w:r w:rsidRPr="004047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47D7">
        <w:rPr>
          <w:rFonts w:ascii="Times New Roman" w:hAnsi="Times New Roman" w:cs="Times New Roman"/>
          <w:sz w:val="24"/>
          <w:szCs w:val="24"/>
        </w:rPr>
        <w:t xml:space="preserve">., вспомогательная – 1218,8 </w:t>
      </w:r>
      <w:proofErr w:type="spellStart"/>
      <w:r w:rsidRPr="004047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47D7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(фактическая и застроенная) 2248,1 </w:t>
      </w:r>
      <w:proofErr w:type="spellStart"/>
      <w:r w:rsidRPr="004047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47D7">
        <w:rPr>
          <w:rFonts w:ascii="Times New Roman" w:hAnsi="Times New Roman" w:cs="Times New Roman"/>
          <w:sz w:val="24"/>
          <w:szCs w:val="24"/>
        </w:rPr>
        <w:t>.</w:t>
      </w:r>
    </w:p>
    <w:p w14:paraId="2F4DC339" w14:textId="77777777" w:rsidR="00B70ED5" w:rsidRPr="004047D7" w:rsidRDefault="00B70ED5" w:rsidP="00B70E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На 01.09.2023г.  МДОУ «Детский сад №24» реализует следующие </w:t>
      </w:r>
      <w:r w:rsidRPr="004047D7">
        <w:rPr>
          <w:rFonts w:ascii="Times New Roman" w:hAnsi="Times New Roman" w:cs="Times New Roman"/>
          <w:sz w:val="24"/>
          <w:szCs w:val="24"/>
          <w:u w:val="single"/>
        </w:rPr>
        <w:t>образовательные программы:</w:t>
      </w:r>
    </w:p>
    <w:p w14:paraId="55472F7B" w14:textId="77777777" w:rsidR="00B70ED5" w:rsidRPr="004047D7" w:rsidRDefault="00B70ED5" w:rsidP="00B70ED5">
      <w:pPr>
        <w:pStyle w:val="a4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 МДОУ «Детский сад №24», разработанную в соответствии с федеральной образовательной программой</w:t>
      </w:r>
      <w:r w:rsidRPr="004047D7">
        <w:rPr>
          <w:rFonts w:ascii="Times New Roman" w:hAnsi="Times New Roman" w:cs="Times New Roman"/>
          <w:iCs/>
          <w:sz w:val="24"/>
          <w:szCs w:val="24"/>
        </w:rPr>
        <w:t>;</w:t>
      </w:r>
    </w:p>
    <w:p w14:paraId="26F5705B" w14:textId="77777777" w:rsidR="00B70ED5" w:rsidRPr="004047D7" w:rsidRDefault="00B70ED5" w:rsidP="00B70ED5">
      <w:pPr>
        <w:pStyle w:val="a4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7D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адаптированную образовательную </w:t>
      </w:r>
      <w:r w:rsidRPr="004047D7">
        <w:rPr>
          <w:rFonts w:ascii="Times New Roman" w:hAnsi="Times New Roman" w:cs="Times New Roman"/>
          <w:sz w:val="24"/>
          <w:szCs w:val="24"/>
        </w:rPr>
        <w:t>программу дошкольного образования МДОУ «Детский сад №24», разработанную в соответствии с федеральной образовательной программой</w:t>
      </w:r>
      <w:r w:rsidRPr="004047D7">
        <w:rPr>
          <w:rFonts w:ascii="Times New Roman" w:hAnsi="Times New Roman" w:cs="Times New Roman"/>
          <w:iCs/>
          <w:sz w:val="24"/>
          <w:szCs w:val="24"/>
        </w:rPr>
        <w:t>;</w:t>
      </w:r>
    </w:p>
    <w:p w14:paraId="30E41166" w14:textId="77777777" w:rsidR="00B70ED5" w:rsidRPr="004047D7" w:rsidRDefault="00B70ED5" w:rsidP="00B70ED5">
      <w:pPr>
        <w:pStyle w:val="a4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7D7">
        <w:rPr>
          <w:rFonts w:ascii="Times New Roman" w:hAnsi="Times New Roman" w:cs="Times New Roman"/>
          <w:iCs/>
          <w:sz w:val="24"/>
          <w:szCs w:val="24"/>
        </w:rPr>
        <w:t xml:space="preserve">дополнительные образовательные программы для детей: </w:t>
      </w:r>
    </w:p>
    <w:p w14:paraId="1CE0D1AE" w14:textId="3934953C" w:rsidR="00B70ED5" w:rsidRPr="004047D7" w:rsidRDefault="00B70ED5" w:rsidP="00B70ED5">
      <w:pPr>
        <w:spacing w:line="360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eastAsia="Calibri" w:hAnsi="Times New Roman" w:cs="Times New Roman"/>
          <w:sz w:val="24"/>
          <w:szCs w:val="24"/>
        </w:rPr>
        <w:t xml:space="preserve">за рамками основной образовательной программы в ДОУ реализуются </w:t>
      </w:r>
      <w:r w:rsidRPr="004047D7">
        <w:rPr>
          <w:rFonts w:ascii="Times New Roman" w:hAnsi="Times New Roman" w:cs="Times New Roman"/>
          <w:sz w:val="24"/>
          <w:szCs w:val="24"/>
        </w:rPr>
        <w:t>дополнительные образовательные услуги. Организовано бесплатное дополнительное образование по следующим направлениям</w:t>
      </w:r>
      <w:r w:rsidR="004047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2"/>
        <w:tblW w:w="9603" w:type="dxa"/>
        <w:jc w:val="right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536"/>
        <w:gridCol w:w="1523"/>
      </w:tblGrid>
      <w:tr w:rsidR="00B70ED5" w:rsidRPr="007811D6" w14:paraId="73CABE85" w14:textId="77777777" w:rsidTr="007A77CC">
        <w:trPr>
          <w:trHeight w:val="62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C00C" w14:textId="77777777" w:rsidR="00B70ED5" w:rsidRPr="007811D6" w:rsidRDefault="00B70ED5" w:rsidP="007A77CC">
            <w:pPr>
              <w:jc w:val="center"/>
              <w:rPr>
                <w:b/>
              </w:rPr>
            </w:pPr>
            <w:r w:rsidRPr="007811D6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8345" w14:textId="77777777" w:rsidR="00B70ED5" w:rsidRPr="007811D6" w:rsidRDefault="00B70ED5" w:rsidP="007A77CC">
            <w:pPr>
              <w:jc w:val="center"/>
              <w:rPr>
                <w:b/>
              </w:rPr>
            </w:pPr>
            <w:r w:rsidRPr="007811D6">
              <w:rPr>
                <w:b/>
              </w:rPr>
              <w:t>Наименование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218" w14:textId="77777777" w:rsidR="00B70ED5" w:rsidRPr="007811D6" w:rsidRDefault="00B70ED5" w:rsidP="007A77CC">
            <w:pPr>
              <w:jc w:val="center"/>
              <w:rPr>
                <w:b/>
              </w:rPr>
            </w:pPr>
            <w:r w:rsidRPr="007811D6">
              <w:rPr>
                <w:b/>
              </w:rPr>
              <w:t>Направленность</w:t>
            </w:r>
          </w:p>
          <w:p w14:paraId="740CCF5D" w14:textId="77777777" w:rsidR="00B70ED5" w:rsidRPr="007811D6" w:rsidRDefault="00B70ED5" w:rsidP="007A77CC">
            <w:pPr>
              <w:jc w:val="center"/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0B50" w14:textId="77777777" w:rsidR="00B70ED5" w:rsidRPr="007811D6" w:rsidRDefault="00B70ED5" w:rsidP="007A77CC">
            <w:pPr>
              <w:jc w:val="center"/>
              <w:rPr>
                <w:b/>
              </w:rPr>
            </w:pPr>
            <w:r w:rsidRPr="007811D6">
              <w:rPr>
                <w:b/>
              </w:rPr>
              <w:t>Возраст</w:t>
            </w:r>
          </w:p>
        </w:tc>
      </w:tr>
      <w:tr w:rsidR="00B70ED5" w:rsidRPr="008325BF" w14:paraId="5932B574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8F1" w14:textId="77777777" w:rsidR="00B70ED5" w:rsidRPr="008325BF" w:rsidRDefault="00B70ED5" w:rsidP="007A77CC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3489FC82" w14:textId="77777777" w:rsidR="00B70ED5" w:rsidRPr="008325BF" w:rsidRDefault="00B70ED5" w:rsidP="007A77CC">
            <w:pPr>
              <w:jc w:val="center"/>
            </w:pPr>
            <w:r w:rsidRPr="008325BF">
              <w:t>Веселые шашки</w:t>
            </w:r>
          </w:p>
        </w:tc>
        <w:tc>
          <w:tcPr>
            <w:tcW w:w="4536" w:type="dxa"/>
          </w:tcPr>
          <w:p w14:paraId="2CA8E197" w14:textId="77777777" w:rsidR="00B70ED5" w:rsidRPr="008325BF" w:rsidRDefault="00B70ED5" w:rsidP="007A77CC">
            <w:pPr>
              <w:jc w:val="center"/>
            </w:pPr>
            <w:r w:rsidRPr="008325BF">
              <w:t>Физкультурно-спортивная</w:t>
            </w:r>
          </w:p>
        </w:tc>
        <w:tc>
          <w:tcPr>
            <w:tcW w:w="1523" w:type="dxa"/>
          </w:tcPr>
          <w:p w14:paraId="65E339F1" w14:textId="77777777" w:rsidR="00B70ED5" w:rsidRPr="008325BF" w:rsidRDefault="00B70ED5" w:rsidP="007A77CC">
            <w:pPr>
              <w:jc w:val="center"/>
            </w:pPr>
            <w:r w:rsidRPr="008325BF">
              <w:t>5-6 лет</w:t>
            </w:r>
          </w:p>
        </w:tc>
      </w:tr>
      <w:tr w:rsidR="00B70ED5" w:rsidRPr="008325BF" w14:paraId="702F7D22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A5B" w14:textId="77777777" w:rsidR="00B70ED5" w:rsidRPr="008325BF" w:rsidRDefault="00B70ED5" w:rsidP="007A77CC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79C7C828" w14:textId="77777777" w:rsidR="00B70ED5" w:rsidRPr="008325BF" w:rsidRDefault="00B70ED5" w:rsidP="007A77CC">
            <w:pPr>
              <w:jc w:val="center"/>
            </w:pPr>
            <w:r w:rsidRPr="008325BF">
              <w:t>Коми край родной</w:t>
            </w:r>
          </w:p>
        </w:tc>
        <w:tc>
          <w:tcPr>
            <w:tcW w:w="4536" w:type="dxa"/>
          </w:tcPr>
          <w:p w14:paraId="0056A218" w14:textId="77777777" w:rsidR="00B70ED5" w:rsidRPr="008325BF" w:rsidRDefault="00B70ED5" w:rsidP="007A77CC">
            <w:pPr>
              <w:jc w:val="center"/>
            </w:pPr>
            <w:r w:rsidRPr="008325BF">
              <w:t>Социально-</w:t>
            </w:r>
            <w:r>
              <w:t>гуманитарное</w:t>
            </w:r>
          </w:p>
        </w:tc>
        <w:tc>
          <w:tcPr>
            <w:tcW w:w="1523" w:type="dxa"/>
          </w:tcPr>
          <w:p w14:paraId="16951411" w14:textId="77777777" w:rsidR="00B70ED5" w:rsidRPr="008325BF" w:rsidRDefault="00B70ED5" w:rsidP="007A77CC">
            <w:pPr>
              <w:jc w:val="center"/>
            </w:pPr>
            <w:r w:rsidRPr="008325BF">
              <w:t>6-7 лет</w:t>
            </w:r>
          </w:p>
        </w:tc>
      </w:tr>
      <w:tr w:rsidR="00B70ED5" w:rsidRPr="008325BF" w14:paraId="3D9522E1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8F5" w14:textId="77777777" w:rsidR="00B70ED5" w:rsidRPr="008325BF" w:rsidRDefault="00B70ED5" w:rsidP="007A77CC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042768BB" w14:textId="77777777" w:rsidR="00B70ED5" w:rsidRPr="008325BF" w:rsidRDefault="00B70ED5" w:rsidP="007A77CC">
            <w:pPr>
              <w:jc w:val="center"/>
            </w:pPr>
            <w:r w:rsidRPr="008325BF">
              <w:t>Оранжевый мяч</w:t>
            </w:r>
          </w:p>
        </w:tc>
        <w:tc>
          <w:tcPr>
            <w:tcW w:w="4536" w:type="dxa"/>
          </w:tcPr>
          <w:p w14:paraId="76E98CB8" w14:textId="77777777" w:rsidR="00B70ED5" w:rsidRPr="008325BF" w:rsidRDefault="00B70ED5" w:rsidP="007A77CC">
            <w:pPr>
              <w:jc w:val="center"/>
            </w:pPr>
            <w:r w:rsidRPr="008325BF">
              <w:t>Физкультурно-спортивная</w:t>
            </w:r>
          </w:p>
        </w:tc>
        <w:tc>
          <w:tcPr>
            <w:tcW w:w="1523" w:type="dxa"/>
          </w:tcPr>
          <w:p w14:paraId="78C87749" w14:textId="77777777" w:rsidR="00B70ED5" w:rsidRPr="008325BF" w:rsidRDefault="00B70ED5" w:rsidP="007A77CC">
            <w:pPr>
              <w:jc w:val="center"/>
            </w:pPr>
            <w:r w:rsidRPr="008325BF">
              <w:t>6-7 лет</w:t>
            </w:r>
          </w:p>
        </w:tc>
      </w:tr>
      <w:tr w:rsidR="00B70ED5" w:rsidRPr="008325BF" w14:paraId="44CD4BAF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937" w14:textId="77777777" w:rsidR="00B70ED5" w:rsidRDefault="00B70ED5" w:rsidP="007A77CC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38D086E7" w14:textId="77777777" w:rsidR="00B70ED5" w:rsidRPr="008325BF" w:rsidRDefault="00B70ED5" w:rsidP="007A77CC">
            <w:pPr>
              <w:jc w:val="center"/>
            </w:pPr>
            <w:proofErr w:type="spellStart"/>
            <w:r>
              <w:t>Экоша</w:t>
            </w:r>
            <w:proofErr w:type="spellEnd"/>
          </w:p>
        </w:tc>
        <w:tc>
          <w:tcPr>
            <w:tcW w:w="4536" w:type="dxa"/>
          </w:tcPr>
          <w:p w14:paraId="32D4102E" w14:textId="77777777" w:rsidR="00B70ED5" w:rsidRPr="008325BF" w:rsidRDefault="00B70ED5" w:rsidP="007A77CC">
            <w:pPr>
              <w:jc w:val="center"/>
            </w:pPr>
            <w:r>
              <w:t>Естественнонаучная</w:t>
            </w:r>
          </w:p>
        </w:tc>
        <w:tc>
          <w:tcPr>
            <w:tcW w:w="1523" w:type="dxa"/>
          </w:tcPr>
          <w:p w14:paraId="0C7D7A66" w14:textId="77777777" w:rsidR="00B70ED5" w:rsidRPr="008325BF" w:rsidRDefault="00B70ED5" w:rsidP="007A77CC">
            <w:pPr>
              <w:jc w:val="center"/>
            </w:pPr>
            <w:r>
              <w:t>5-7 лет</w:t>
            </w:r>
          </w:p>
        </w:tc>
      </w:tr>
      <w:tr w:rsidR="00B70ED5" w:rsidRPr="008325BF" w14:paraId="7E5B9A76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4DFF" w14:textId="77777777" w:rsidR="00B70ED5" w:rsidRDefault="00B70ED5" w:rsidP="007A77CC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4F05E5CF" w14:textId="77777777" w:rsidR="00B70ED5" w:rsidRPr="008325BF" w:rsidRDefault="00B70ED5" w:rsidP="007A77CC">
            <w:pPr>
              <w:jc w:val="center"/>
            </w:pPr>
            <w:r>
              <w:t>Волшебное тесто</w:t>
            </w:r>
          </w:p>
        </w:tc>
        <w:tc>
          <w:tcPr>
            <w:tcW w:w="4536" w:type="dxa"/>
          </w:tcPr>
          <w:p w14:paraId="304E1C8D" w14:textId="77777777" w:rsidR="00B70ED5" w:rsidRPr="008325BF" w:rsidRDefault="00B70ED5" w:rsidP="007A77CC">
            <w:pPr>
              <w:jc w:val="center"/>
            </w:pPr>
            <w:r w:rsidRPr="008325BF">
              <w:t>Художественно-эстетическая</w:t>
            </w:r>
          </w:p>
        </w:tc>
        <w:tc>
          <w:tcPr>
            <w:tcW w:w="1523" w:type="dxa"/>
          </w:tcPr>
          <w:p w14:paraId="3FAA2BB5" w14:textId="77777777" w:rsidR="00B70ED5" w:rsidRPr="008325BF" w:rsidRDefault="00B70ED5" w:rsidP="007A77CC">
            <w:pPr>
              <w:jc w:val="center"/>
            </w:pPr>
            <w:r>
              <w:t>4-5 лет</w:t>
            </w:r>
          </w:p>
        </w:tc>
      </w:tr>
      <w:tr w:rsidR="00B70ED5" w:rsidRPr="008325BF" w14:paraId="00D0B297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DA9" w14:textId="77777777" w:rsidR="00B70ED5" w:rsidRDefault="00B70ED5" w:rsidP="007A77CC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41AFEB8F" w14:textId="77777777" w:rsidR="00B70ED5" w:rsidRPr="008325BF" w:rsidRDefault="00B70ED5" w:rsidP="007A77CC">
            <w:pPr>
              <w:jc w:val="center"/>
            </w:pPr>
            <w:r>
              <w:t>Туризм</w:t>
            </w:r>
          </w:p>
        </w:tc>
        <w:tc>
          <w:tcPr>
            <w:tcW w:w="4536" w:type="dxa"/>
          </w:tcPr>
          <w:p w14:paraId="14ECAB83" w14:textId="77777777" w:rsidR="00B70ED5" w:rsidRPr="008325BF" w:rsidRDefault="00B70ED5" w:rsidP="007A77CC">
            <w:pPr>
              <w:jc w:val="center"/>
            </w:pPr>
            <w:proofErr w:type="spellStart"/>
            <w:r>
              <w:t>Туристко</w:t>
            </w:r>
            <w:proofErr w:type="spellEnd"/>
            <w:r>
              <w:t>-краеведческая</w:t>
            </w:r>
          </w:p>
        </w:tc>
        <w:tc>
          <w:tcPr>
            <w:tcW w:w="1523" w:type="dxa"/>
          </w:tcPr>
          <w:p w14:paraId="567C7CE8" w14:textId="77777777" w:rsidR="00B70ED5" w:rsidRPr="008325BF" w:rsidRDefault="00B70ED5" w:rsidP="007A77CC">
            <w:pPr>
              <w:jc w:val="center"/>
            </w:pPr>
            <w:r>
              <w:t>6-7 лет</w:t>
            </w:r>
          </w:p>
        </w:tc>
      </w:tr>
      <w:tr w:rsidR="004047D7" w:rsidRPr="008325BF" w14:paraId="72121FD8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C80" w14:textId="3E39B18A" w:rsidR="004047D7" w:rsidRPr="004047D7" w:rsidRDefault="004047D7" w:rsidP="007A7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977" w:type="dxa"/>
          </w:tcPr>
          <w:p w14:paraId="5F455775" w14:textId="415601CA" w:rsidR="004047D7" w:rsidRPr="004047D7" w:rsidRDefault="004047D7" w:rsidP="007A77CC">
            <w:pPr>
              <w:jc w:val="center"/>
            </w:pPr>
            <w:r>
              <w:rPr>
                <w:lang w:val="en-US"/>
              </w:rPr>
              <w:t>PRO</w:t>
            </w:r>
            <w:r>
              <w:t>фитнес</w:t>
            </w:r>
          </w:p>
        </w:tc>
        <w:tc>
          <w:tcPr>
            <w:tcW w:w="4536" w:type="dxa"/>
          </w:tcPr>
          <w:p w14:paraId="0238FCBF" w14:textId="1024BF9E" w:rsidR="004047D7" w:rsidRDefault="004047D7" w:rsidP="007A77CC">
            <w:pPr>
              <w:jc w:val="center"/>
            </w:pPr>
            <w:r w:rsidRPr="004047D7">
              <w:t>Физкультурно-спортивная</w:t>
            </w:r>
          </w:p>
        </w:tc>
        <w:tc>
          <w:tcPr>
            <w:tcW w:w="1523" w:type="dxa"/>
          </w:tcPr>
          <w:p w14:paraId="5F44EBAC" w14:textId="301C9967" w:rsidR="004047D7" w:rsidRDefault="004047D7" w:rsidP="007A77CC">
            <w:pPr>
              <w:jc w:val="center"/>
            </w:pPr>
            <w:r>
              <w:t>5-7 лет</w:t>
            </w:r>
          </w:p>
        </w:tc>
      </w:tr>
    </w:tbl>
    <w:p w14:paraId="693887EA" w14:textId="77777777" w:rsidR="00B70ED5" w:rsidRDefault="00B70ED5" w:rsidP="00B70ED5">
      <w:pPr>
        <w:ind w:left="360"/>
        <w:contextualSpacing/>
        <w:jc w:val="center"/>
        <w:rPr>
          <w:sz w:val="28"/>
          <w:szCs w:val="28"/>
        </w:rPr>
      </w:pPr>
    </w:p>
    <w:p w14:paraId="38C3097B" w14:textId="77777777" w:rsidR="00B70ED5" w:rsidRPr="004047D7" w:rsidRDefault="00B70ED5" w:rsidP="00B70ED5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Платные образовательные услуги (дополнительная образовательная услуга):</w:t>
      </w:r>
    </w:p>
    <w:p w14:paraId="2D4F759F" w14:textId="77777777" w:rsidR="00B70ED5" w:rsidRPr="001D78BF" w:rsidRDefault="00B70ED5" w:rsidP="00B70ED5">
      <w:pPr>
        <w:ind w:left="360"/>
        <w:contextualSpacing/>
        <w:jc w:val="center"/>
        <w:rPr>
          <w:sz w:val="28"/>
          <w:szCs w:val="28"/>
        </w:rPr>
      </w:pPr>
    </w:p>
    <w:tbl>
      <w:tblPr>
        <w:tblStyle w:val="2"/>
        <w:tblW w:w="9603" w:type="dxa"/>
        <w:jc w:val="right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536"/>
        <w:gridCol w:w="1523"/>
      </w:tblGrid>
      <w:tr w:rsidR="00B70ED5" w:rsidRPr="007811D6" w14:paraId="3B99E2C7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289B" w14:textId="77777777" w:rsidR="00B70ED5" w:rsidRPr="007811D6" w:rsidRDefault="00B70ED5" w:rsidP="007A77CC">
            <w:pPr>
              <w:ind w:right="-108"/>
              <w:jc w:val="center"/>
              <w:rPr>
                <w:b/>
              </w:rPr>
            </w:pPr>
            <w:r w:rsidRPr="007811D6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A5F6" w14:textId="77777777" w:rsidR="00B70ED5" w:rsidRPr="007811D6" w:rsidRDefault="00B70ED5" w:rsidP="007A77CC">
            <w:pPr>
              <w:jc w:val="center"/>
              <w:rPr>
                <w:b/>
              </w:rPr>
            </w:pPr>
            <w:r w:rsidRPr="007811D6">
              <w:rPr>
                <w:b/>
              </w:rPr>
              <w:t>Наименование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BE89" w14:textId="77777777" w:rsidR="00B70ED5" w:rsidRPr="007811D6" w:rsidRDefault="00B70ED5" w:rsidP="007A77CC">
            <w:pPr>
              <w:jc w:val="center"/>
              <w:rPr>
                <w:b/>
              </w:rPr>
            </w:pPr>
            <w:r w:rsidRPr="007811D6">
              <w:rPr>
                <w:b/>
              </w:rPr>
              <w:t>Направленность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476" w14:textId="77777777" w:rsidR="00B70ED5" w:rsidRPr="007811D6" w:rsidRDefault="00B70ED5" w:rsidP="007A77CC">
            <w:pPr>
              <w:jc w:val="center"/>
              <w:rPr>
                <w:b/>
              </w:rPr>
            </w:pPr>
            <w:r w:rsidRPr="007811D6">
              <w:rPr>
                <w:b/>
              </w:rPr>
              <w:t>Возраст</w:t>
            </w:r>
          </w:p>
        </w:tc>
      </w:tr>
      <w:tr w:rsidR="00B70ED5" w:rsidRPr="008325BF" w14:paraId="69435FFE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B2F4" w14:textId="77777777" w:rsidR="00B70ED5" w:rsidRPr="008325BF" w:rsidRDefault="00B70ED5" w:rsidP="007A77CC">
            <w:pPr>
              <w:jc w:val="center"/>
            </w:pPr>
            <w:r w:rsidRPr="008325BF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F921" w14:textId="29048AC9" w:rsidR="00B70ED5" w:rsidRPr="008325BF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 w:rsidRPr="008325BF">
              <w:rPr>
                <w:rFonts w:eastAsia="SimSun"/>
                <w:lang w:eastAsia="zh-CN"/>
              </w:rPr>
              <w:t>«</w:t>
            </w:r>
            <w:r w:rsidR="004047D7">
              <w:rPr>
                <w:rFonts w:eastAsia="SimSun"/>
                <w:lang w:eastAsia="zh-CN"/>
              </w:rPr>
              <w:t>Быстрые пальчики</w:t>
            </w:r>
            <w:r w:rsidRPr="008325BF">
              <w:rPr>
                <w:rFonts w:eastAsia="SimSun"/>
                <w:lang w:eastAsia="zh-CN"/>
              </w:rPr>
              <w:t>»</w:t>
            </w:r>
          </w:p>
        </w:tc>
        <w:tc>
          <w:tcPr>
            <w:tcW w:w="4536" w:type="dxa"/>
          </w:tcPr>
          <w:p w14:paraId="24F05390" w14:textId="77777777" w:rsidR="00B70ED5" w:rsidRPr="008325BF" w:rsidRDefault="00B70ED5" w:rsidP="007A77CC">
            <w:pPr>
              <w:jc w:val="center"/>
            </w:pPr>
            <w:r w:rsidRPr="008325BF">
              <w:t>Художественно-эстетическая</w:t>
            </w:r>
          </w:p>
        </w:tc>
        <w:tc>
          <w:tcPr>
            <w:tcW w:w="1523" w:type="dxa"/>
          </w:tcPr>
          <w:p w14:paraId="32C2765B" w14:textId="77777777" w:rsidR="00B70ED5" w:rsidRPr="008325BF" w:rsidRDefault="00B70ED5" w:rsidP="007A77CC">
            <w:pPr>
              <w:jc w:val="center"/>
            </w:pPr>
            <w:r>
              <w:t>2</w:t>
            </w:r>
            <w:r w:rsidRPr="008325BF">
              <w:t>-4 года</w:t>
            </w:r>
          </w:p>
        </w:tc>
      </w:tr>
      <w:tr w:rsidR="00B70ED5" w:rsidRPr="008325BF" w14:paraId="44C26976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D335" w14:textId="77777777" w:rsidR="00B70ED5" w:rsidRPr="008325BF" w:rsidRDefault="00B70ED5" w:rsidP="007A77CC">
            <w:pPr>
              <w:jc w:val="center"/>
            </w:pPr>
            <w:r w:rsidRPr="008325BF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B0A" w14:textId="77777777" w:rsidR="00B70ED5" w:rsidRPr="008325BF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 w:rsidRPr="008325BF">
              <w:rPr>
                <w:rFonts w:eastAsia="SimSun"/>
                <w:lang w:eastAsia="zh-CN"/>
              </w:rPr>
              <w:t>«Песочные фантазии»</w:t>
            </w:r>
          </w:p>
        </w:tc>
        <w:tc>
          <w:tcPr>
            <w:tcW w:w="4536" w:type="dxa"/>
          </w:tcPr>
          <w:p w14:paraId="62BC0953" w14:textId="77777777" w:rsidR="00B70ED5" w:rsidRPr="008325BF" w:rsidRDefault="00B70ED5" w:rsidP="007A77CC">
            <w:pPr>
              <w:jc w:val="center"/>
            </w:pPr>
            <w:r w:rsidRPr="008325BF">
              <w:t>Художественно-эстетическая</w:t>
            </w:r>
          </w:p>
        </w:tc>
        <w:tc>
          <w:tcPr>
            <w:tcW w:w="1523" w:type="dxa"/>
          </w:tcPr>
          <w:p w14:paraId="62BE9762" w14:textId="77777777" w:rsidR="00B70ED5" w:rsidRPr="008325BF" w:rsidRDefault="00B70ED5" w:rsidP="007A77CC">
            <w:pPr>
              <w:jc w:val="center"/>
            </w:pPr>
            <w:r w:rsidRPr="008325BF">
              <w:t>3-5 лет</w:t>
            </w:r>
          </w:p>
        </w:tc>
      </w:tr>
      <w:tr w:rsidR="00B70ED5" w:rsidRPr="008325BF" w14:paraId="2FA77080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AC0E" w14:textId="77777777" w:rsidR="00B70ED5" w:rsidRPr="008325BF" w:rsidRDefault="00B70ED5" w:rsidP="007A77CC">
            <w:pPr>
              <w:jc w:val="center"/>
            </w:pPr>
            <w:r w:rsidRPr="008325BF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8D45" w14:textId="77777777" w:rsidR="00B70ED5" w:rsidRPr="008325BF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 w:rsidRPr="008325BF">
              <w:rPr>
                <w:rFonts w:eastAsia="SimSun"/>
                <w:lang w:eastAsia="zh-CN"/>
              </w:rPr>
              <w:t>«Акварелька»</w:t>
            </w:r>
          </w:p>
        </w:tc>
        <w:tc>
          <w:tcPr>
            <w:tcW w:w="4536" w:type="dxa"/>
          </w:tcPr>
          <w:p w14:paraId="7E8D7764" w14:textId="77777777" w:rsidR="00B70ED5" w:rsidRPr="008325BF" w:rsidRDefault="00B70ED5" w:rsidP="007A77CC">
            <w:pPr>
              <w:jc w:val="center"/>
            </w:pPr>
            <w:r w:rsidRPr="008325BF">
              <w:t>Художественно-эстетическая</w:t>
            </w:r>
          </w:p>
        </w:tc>
        <w:tc>
          <w:tcPr>
            <w:tcW w:w="1523" w:type="dxa"/>
          </w:tcPr>
          <w:p w14:paraId="142A23AD" w14:textId="77777777" w:rsidR="00B70ED5" w:rsidRPr="008325BF" w:rsidRDefault="00B70ED5" w:rsidP="007A77CC">
            <w:pPr>
              <w:jc w:val="center"/>
            </w:pPr>
            <w:r>
              <w:t>4-5</w:t>
            </w:r>
            <w:r w:rsidRPr="008325BF">
              <w:t xml:space="preserve"> лет</w:t>
            </w:r>
          </w:p>
        </w:tc>
      </w:tr>
      <w:tr w:rsidR="00B70ED5" w:rsidRPr="008325BF" w14:paraId="530A9168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15F" w14:textId="77777777" w:rsidR="00B70ED5" w:rsidRPr="008325BF" w:rsidRDefault="00B70ED5" w:rsidP="007A77CC">
            <w:pPr>
              <w:jc w:val="center"/>
            </w:pPr>
            <w:r w:rsidRPr="008325BF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F4E" w14:textId="77777777" w:rsidR="00B70ED5" w:rsidRPr="008325BF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 w:rsidRPr="008325BF">
              <w:rPr>
                <w:rFonts w:eastAsia="SimSun"/>
                <w:lang w:eastAsia="zh-CN"/>
              </w:rPr>
              <w:t>«Лаборатория научных забав»</w:t>
            </w:r>
          </w:p>
        </w:tc>
        <w:tc>
          <w:tcPr>
            <w:tcW w:w="4536" w:type="dxa"/>
          </w:tcPr>
          <w:p w14:paraId="323D0C5A" w14:textId="77777777" w:rsidR="00B70ED5" w:rsidRPr="008325BF" w:rsidRDefault="00B70ED5" w:rsidP="007A77CC">
            <w:pPr>
              <w:jc w:val="center"/>
            </w:pPr>
            <w:r w:rsidRPr="008325BF">
              <w:t>Естественно-научная</w:t>
            </w:r>
          </w:p>
        </w:tc>
        <w:tc>
          <w:tcPr>
            <w:tcW w:w="1523" w:type="dxa"/>
          </w:tcPr>
          <w:p w14:paraId="6B0FAA71" w14:textId="77777777" w:rsidR="00B70ED5" w:rsidRPr="008325BF" w:rsidRDefault="00B70ED5" w:rsidP="007A77CC">
            <w:pPr>
              <w:jc w:val="center"/>
            </w:pPr>
            <w:r>
              <w:t>4-5</w:t>
            </w:r>
            <w:r w:rsidRPr="008325BF">
              <w:t xml:space="preserve"> лет</w:t>
            </w:r>
          </w:p>
        </w:tc>
      </w:tr>
      <w:tr w:rsidR="00B70ED5" w:rsidRPr="008325BF" w14:paraId="6F1865AE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366" w14:textId="77777777" w:rsidR="00B70ED5" w:rsidRPr="008325BF" w:rsidRDefault="00B70ED5" w:rsidP="007A77CC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A1E" w14:textId="77777777" w:rsidR="00B70ED5" w:rsidRPr="008325BF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«Лего-мастерская»</w:t>
            </w:r>
          </w:p>
        </w:tc>
        <w:tc>
          <w:tcPr>
            <w:tcW w:w="4536" w:type="dxa"/>
          </w:tcPr>
          <w:p w14:paraId="574C2779" w14:textId="77777777" w:rsidR="00B70ED5" w:rsidRPr="008325BF" w:rsidRDefault="00B70ED5" w:rsidP="007A77CC">
            <w:pPr>
              <w:jc w:val="center"/>
            </w:pPr>
            <w:r>
              <w:t>Техническая</w:t>
            </w:r>
          </w:p>
        </w:tc>
        <w:tc>
          <w:tcPr>
            <w:tcW w:w="1523" w:type="dxa"/>
          </w:tcPr>
          <w:p w14:paraId="1F934059" w14:textId="77777777" w:rsidR="00B70ED5" w:rsidRDefault="00B70ED5" w:rsidP="007A77CC">
            <w:pPr>
              <w:jc w:val="center"/>
            </w:pPr>
            <w:r>
              <w:t>4-5 лет</w:t>
            </w:r>
          </w:p>
        </w:tc>
      </w:tr>
      <w:tr w:rsidR="00B70ED5" w:rsidRPr="008325BF" w14:paraId="01F0273F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BC4" w14:textId="77777777" w:rsidR="00B70ED5" w:rsidRPr="008325BF" w:rsidRDefault="00B70ED5" w:rsidP="007A77CC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2E0" w14:textId="77777777" w:rsidR="00B70ED5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«Хореография»</w:t>
            </w:r>
          </w:p>
        </w:tc>
        <w:tc>
          <w:tcPr>
            <w:tcW w:w="4536" w:type="dxa"/>
          </w:tcPr>
          <w:p w14:paraId="4FD7AFD0" w14:textId="77777777" w:rsidR="00B70ED5" w:rsidRDefault="00B70ED5" w:rsidP="007A77CC">
            <w:pPr>
              <w:jc w:val="center"/>
            </w:pPr>
            <w:r>
              <w:t>Физкультурно-спортивная</w:t>
            </w:r>
          </w:p>
        </w:tc>
        <w:tc>
          <w:tcPr>
            <w:tcW w:w="1523" w:type="dxa"/>
          </w:tcPr>
          <w:p w14:paraId="2080A2BE" w14:textId="77777777" w:rsidR="00B70ED5" w:rsidRDefault="00B70ED5" w:rsidP="007A77CC">
            <w:pPr>
              <w:jc w:val="center"/>
            </w:pPr>
            <w:r>
              <w:t>4-7 лет</w:t>
            </w:r>
          </w:p>
        </w:tc>
      </w:tr>
      <w:tr w:rsidR="00B70ED5" w:rsidRPr="008325BF" w14:paraId="13C47157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CB2" w14:textId="7637F0B1" w:rsidR="00B70ED5" w:rsidRPr="008325BF" w:rsidRDefault="004047D7" w:rsidP="007A77CC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82F3" w14:textId="77777777" w:rsidR="00B70ED5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«Ментальная арифметика»</w:t>
            </w:r>
          </w:p>
        </w:tc>
        <w:tc>
          <w:tcPr>
            <w:tcW w:w="4536" w:type="dxa"/>
          </w:tcPr>
          <w:p w14:paraId="1F979FC3" w14:textId="5C270785" w:rsidR="00B70ED5" w:rsidRDefault="004047D7" w:rsidP="007A77CC">
            <w:pPr>
              <w:jc w:val="center"/>
            </w:pPr>
            <w:r w:rsidRPr="008325BF">
              <w:t>Естественно-научная</w:t>
            </w:r>
          </w:p>
        </w:tc>
        <w:tc>
          <w:tcPr>
            <w:tcW w:w="1523" w:type="dxa"/>
          </w:tcPr>
          <w:p w14:paraId="16D8BC81" w14:textId="77777777" w:rsidR="00B70ED5" w:rsidRDefault="00B70ED5" w:rsidP="007A77CC">
            <w:pPr>
              <w:jc w:val="center"/>
            </w:pPr>
            <w:r>
              <w:t>5-7 лет</w:t>
            </w:r>
          </w:p>
        </w:tc>
      </w:tr>
      <w:tr w:rsidR="00B70ED5" w:rsidRPr="008325BF" w14:paraId="34C71257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D3A" w14:textId="368B2951" w:rsidR="00B70ED5" w:rsidRPr="008325BF" w:rsidRDefault="004047D7" w:rsidP="007A77CC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3DF" w14:textId="77777777" w:rsidR="00B70ED5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«Учимся читать»</w:t>
            </w:r>
          </w:p>
        </w:tc>
        <w:tc>
          <w:tcPr>
            <w:tcW w:w="4536" w:type="dxa"/>
          </w:tcPr>
          <w:p w14:paraId="2EF917C5" w14:textId="77777777" w:rsidR="00B70ED5" w:rsidRDefault="00B70ED5" w:rsidP="007A77CC">
            <w:pPr>
              <w:jc w:val="center"/>
            </w:pPr>
            <w:r w:rsidRPr="008325BF">
              <w:t>Социально-</w:t>
            </w:r>
            <w:r>
              <w:t>гуманитарное</w:t>
            </w:r>
          </w:p>
        </w:tc>
        <w:tc>
          <w:tcPr>
            <w:tcW w:w="1523" w:type="dxa"/>
          </w:tcPr>
          <w:p w14:paraId="2511BE87" w14:textId="77777777" w:rsidR="00B70ED5" w:rsidRDefault="00B70ED5" w:rsidP="007A77CC">
            <w:pPr>
              <w:jc w:val="center"/>
            </w:pPr>
            <w:r>
              <w:t>5-7 лет</w:t>
            </w:r>
          </w:p>
        </w:tc>
      </w:tr>
      <w:tr w:rsidR="00B70ED5" w:rsidRPr="008325BF" w14:paraId="5B8004E5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084" w14:textId="13BCC99E" w:rsidR="00B70ED5" w:rsidRPr="008325BF" w:rsidRDefault="004047D7" w:rsidP="007A77CC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AC9" w14:textId="77777777" w:rsidR="00B70ED5" w:rsidRPr="008325BF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 w:rsidRPr="008325BF">
              <w:rPr>
                <w:rFonts w:eastAsia="SimSun"/>
                <w:lang w:eastAsia="zh-CN"/>
              </w:rPr>
              <w:t>«Шахматы»</w:t>
            </w:r>
          </w:p>
        </w:tc>
        <w:tc>
          <w:tcPr>
            <w:tcW w:w="4536" w:type="dxa"/>
          </w:tcPr>
          <w:p w14:paraId="335B9AE6" w14:textId="77777777" w:rsidR="00B70ED5" w:rsidRPr="008325BF" w:rsidRDefault="00B70ED5" w:rsidP="007A77CC">
            <w:pPr>
              <w:jc w:val="center"/>
            </w:pPr>
            <w:r w:rsidRPr="008325BF">
              <w:t>Физкультурно-спортивная</w:t>
            </w:r>
          </w:p>
        </w:tc>
        <w:tc>
          <w:tcPr>
            <w:tcW w:w="1523" w:type="dxa"/>
          </w:tcPr>
          <w:p w14:paraId="5C524724" w14:textId="77777777" w:rsidR="00B70ED5" w:rsidRPr="008325BF" w:rsidRDefault="00B70ED5" w:rsidP="007A77CC">
            <w:pPr>
              <w:jc w:val="center"/>
            </w:pPr>
            <w:r w:rsidRPr="008325BF">
              <w:t>5-7 лет</w:t>
            </w:r>
          </w:p>
        </w:tc>
      </w:tr>
      <w:tr w:rsidR="00B70ED5" w:rsidRPr="008325BF" w14:paraId="102434D6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6B5" w14:textId="346C523D" w:rsidR="00B70ED5" w:rsidRPr="008325BF" w:rsidRDefault="004047D7" w:rsidP="007A77CC">
            <w:pPr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EB6" w14:textId="77777777" w:rsidR="00B70ED5" w:rsidRPr="008325BF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«Бисероплетение»</w:t>
            </w:r>
          </w:p>
        </w:tc>
        <w:tc>
          <w:tcPr>
            <w:tcW w:w="4536" w:type="dxa"/>
          </w:tcPr>
          <w:p w14:paraId="7B25079A" w14:textId="77777777" w:rsidR="00B70ED5" w:rsidRPr="008325BF" w:rsidRDefault="00B70ED5" w:rsidP="007A77CC">
            <w:pPr>
              <w:jc w:val="center"/>
            </w:pPr>
            <w:r w:rsidRPr="008325BF">
              <w:t>Художественно-эстетическая</w:t>
            </w:r>
          </w:p>
        </w:tc>
        <w:tc>
          <w:tcPr>
            <w:tcW w:w="1523" w:type="dxa"/>
          </w:tcPr>
          <w:p w14:paraId="56A196D4" w14:textId="77777777" w:rsidR="00B70ED5" w:rsidRPr="008325BF" w:rsidRDefault="00B70ED5" w:rsidP="007A77CC">
            <w:pPr>
              <w:jc w:val="center"/>
            </w:pPr>
            <w:r>
              <w:t>5-7 лет</w:t>
            </w:r>
          </w:p>
        </w:tc>
      </w:tr>
      <w:tr w:rsidR="00B70ED5" w:rsidRPr="008325BF" w14:paraId="0BA921D1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5D8" w14:textId="025D9BD1" w:rsidR="00B70ED5" w:rsidRPr="008325BF" w:rsidRDefault="004047D7" w:rsidP="007A77CC">
            <w:pPr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0D6" w14:textId="77777777" w:rsidR="00B70ED5" w:rsidRPr="008325BF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«Рукоделие»</w:t>
            </w:r>
          </w:p>
        </w:tc>
        <w:tc>
          <w:tcPr>
            <w:tcW w:w="4536" w:type="dxa"/>
          </w:tcPr>
          <w:p w14:paraId="095224C4" w14:textId="77777777" w:rsidR="00B70ED5" w:rsidRPr="008325BF" w:rsidRDefault="00B70ED5" w:rsidP="007A77CC">
            <w:pPr>
              <w:jc w:val="center"/>
            </w:pPr>
            <w:r w:rsidRPr="008325BF">
              <w:t>Художественно-эстетическая</w:t>
            </w:r>
          </w:p>
        </w:tc>
        <w:tc>
          <w:tcPr>
            <w:tcW w:w="1523" w:type="dxa"/>
          </w:tcPr>
          <w:p w14:paraId="2F593092" w14:textId="77777777" w:rsidR="00B70ED5" w:rsidRPr="008325BF" w:rsidRDefault="00B70ED5" w:rsidP="007A77CC">
            <w:pPr>
              <w:jc w:val="center"/>
            </w:pPr>
            <w:r>
              <w:t>5-7 лет</w:t>
            </w:r>
          </w:p>
        </w:tc>
      </w:tr>
      <w:tr w:rsidR="00B70ED5" w:rsidRPr="008325BF" w14:paraId="720E43A0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B0E" w14:textId="20C56E13" w:rsidR="00B70ED5" w:rsidRPr="008325BF" w:rsidRDefault="004047D7" w:rsidP="007A77CC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7C4" w14:textId="77777777" w:rsidR="00B70ED5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«Каратэ»</w:t>
            </w:r>
          </w:p>
        </w:tc>
        <w:tc>
          <w:tcPr>
            <w:tcW w:w="4536" w:type="dxa"/>
          </w:tcPr>
          <w:p w14:paraId="0E5BF177" w14:textId="77777777" w:rsidR="00B70ED5" w:rsidRPr="008325BF" w:rsidRDefault="00B70ED5" w:rsidP="007A77CC">
            <w:pPr>
              <w:jc w:val="center"/>
            </w:pPr>
            <w:r w:rsidRPr="008325BF">
              <w:t>Физкультурно-спортивная</w:t>
            </w:r>
          </w:p>
        </w:tc>
        <w:tc>
          <w:tcPr>
            <w:tcW w:w="1523" w:type="dxa"/>
          </w:tcPr>
          <w:p w14:paraId="784B0BBD" w14:textId="77777777" w:rsidR="00B70ED5" w:rsidRDefault="00B70ED5" w:rsidP="007A77CC">
            <w:pPr>
              <w:jc w:val="center"/>
            </w:pPr>
            <w:r>
              <w:t>3-7 лет</w:t>
            </w:r>
          </w:p>
        </w:tc>
      </w:tr>
      <w:tr w:rsidR="00B70ED5" w:rsidRPr="008325BF" w14:paraId="07F9A0F5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59B" w14:textId="50719600" w:rsidR="00B70ED5" w:rsidRPr="008325BF" w:rsidRDefault="004047D7" w:rsidP="007A77CC">
            <w:pPr>
              <w:jc w:val="center"/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51E" w14:textId="77777777" w:rsidR="00B70ED5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«Глиняная игрушка</w:t>
            </w:r>
          </w:p>
        </w:tc>
        <w:tc>
          <w:tcPr>
            <w:tcW w:w="4536" w:type="dxa"/>
          </w:tcPr>
          <w:p w14:paraId="11364028" w14:textId="77777777" w:rsidR="00B70ED5" w:rsidRPr="008325BF" w:rsidRDefault="00B70ED5" w:rsidP="007A77CC">
            <w:pPr>
              <w:jc w:val="center"/>
            </w:pPr>
            <w:r w:rsidRPr="008325BF">
              <w:t>Художественно-эстетическая</w:t>
            </w:r>
          </w:p>
        </w:tc>
        <w:tc>
          <w:tcPr>
            <w:tcW w:w="1523" w:type="dxa"/>
          </w:tcPr>
          <w:p w14:paraId="6947F11C" w14:textId="77777777" w:rsidR="00B70ED5" w:rsidRDefault="00B70ED5" w:rsidP="007A77CC">
            <w:pPr>
              <w:jc w:val="center"/>
            </w:pPr>
            <w:r>
              <w:t>5-7 лет</w:t>
            </w:r>
          </w:p>
        </w:tc>
      </w:tr>
      <w:tr w:rsidR="00B70ED5" w:rsidRPr="008325BF" w14:paraId="492E84DD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C0E" w14:textId="47C96FF5" w:rsidR="00B70ED5" w:rsidRPr="008325BF" w:rsidRDefault="004047D7" w:rsidP="007A77CC">
            <w:pPr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FA4" w14:textId="77777777" w:rsidR="00B70ED5" w:rsidRPr="008325BF" w:rsidRDefault="00B70ED5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 w:rsidRPr="008325BF">
              <w:rPr>
                <w:rFonts w:eastAsia="SimSun"/>
                <w:lang w:eastAsia="zh-CN"/>
              </w:rPr>
              <w:t>«Сказочные бусины»</w:t>
            </w:r>
          </w:p>
        </w:tc>
        <w:tc>
          <w:tcPr>
            <w:tcW w:w="4536" w:type="dxa"/>
          </w:tcPr>
          <w:p w14:paraId="1CA9C628" w14:textId="77777777" w:rsidR="00B70ED5" w:rsidRPr="008325BF" w:rsidRDefault="00B70ED5" w:rsidP="007A77CC">
            <w:pPr>
              <w:jc w:val="center"/>
            </w:pPr>
            <w:r w:rsidRPr="008325BF">
              <w:t>Художественно-эстетическая</w:t>
            </w:r>
          </w:p>
        </w:tc>
        <w:tc>
          <w:tcPr>
            <w:tcW w:w="1523" w:type="dxa"/>
          </w:tcPr>
          <w:p w14:paraId="38239C43" w14:textId="77777777" w:rsidR="00B70ED5" w:rsidRPr="008325BF" w:rsidRDefault="00B70ED5" w:rsidP="007A77CC">
            <w:pPr>
              <w:jc w:val="center"/>
            </w:pPr>
            <w:r w:rsidRPr="008325BF">
              <w:t>5-7 лет</w:t>
            </w:r>
          </w:p>
        </w:tc>
      </w:tr>
      <w:tr w:rsidR="004047D7" w:rsidRPr="008325BF" w14:paraId="7AB218A3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F8A" w14:textId="3AE65B72" w:rsidR="004047D7" w:rsidRDefault="004047D7" w:rsidP="007A77CC">
            <w:pPr>
              <w:jc w:val="center"/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A4C" w14:textId="2F9E847C" w:rsidR="004047D7" w:rsidRPr="008325BF" w:rsidRDefault="004047D7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Ритмика</w:t>
            </w:r>
          </w:p>
        </w:tc>
        <w:tc>
          <w:tcPr>
            <w:tcW w:w="4536" w:type="dxa"/>
          </w:tcPr>
          <w:p w14:paraId="1806554C" w14:textId="715371D9" w:rsidR="004047D7" w:rsidRPr="008325BF" w:rsidRDefault="004047D7" w:rsidP="007A77CC">
            <w:pPr>
              <w:jc w:val="center"/>
            </w:pPr>
            <w:r>
              <w:t>Физкультурно-спортивная</w:t>
            </w:r>
          </w:p>
        </w:tc>
        <w:tc>
          <w:tcPr>
            <w:tcW w:w="1523" w:type="dxa"/>
          </w:tcPr>
          <w:p w14:paraId="4602F65D" w14:textId="27AEC56D" w:rsidR="004047D7" w:rsidRPr="008325BF" w:rsidRDefault="004047D7" w:rsidP="007A77CC">
            <w:pPr>
              <w:jc w:val="center"/>
            </w:pPr>
            <w:r w:rsidRPr="008325BF">
              <w:t>5-7 лет</w:t>
            </w:r>
          </w:p>
        </w:tc>
      </w:tr>
      <w:tr w:rsidR="004047D7" w:rsidRPr="008325BF" w14:paraId="0D39FD80" w14:textId="77777777" w:rsidTr="007A77C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2CE" w14:textId="1AA53EFD" w:rsidR="004047D7" w:rsidRDefault="004047D7" w:rsidP="007A77CC">
            <w:pPr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591" w14:textId="3BF8181D" w:rsidR="004047D7" w:rsidRDefault="004047D7" w:rsidP="007A77CC">
            <w:pPr>
              <w:autoSpaceDE w:val="0"/>
              <w:autoSpaceDN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Шахматы</w:t>
            </w:r>
          </w:p>
        </w:tc>
        <w:tc>
          <w:tcPr>
            <w:tcW w:w="4536" w:type="dxa"/>
          </w:tcPr>
          <w:p w14:paraId="3BEACF27" w14:textId="29438320" w:rsidR="004047D7" w:rsidRPr="008325BF" w:rsidRDefault="004047D7" w:rsidP="007A77CC">
            <w:pPr>
              <w:jc w:val="center"/>
            </w:pPr>
            <w:r>
              <w:t>Физкультурно-спортивная</w:t>
            </w:r>
          </w:p>
        </w:tc>
        <w:tc>
          <w:tcPr>
            <w:tcW w:w="1523" w:type="dxa"/>
          </w:tcPr>
          <w:p w14:paraId="3A19DCD7" w14:textId="76D8BC9D" w:rsidR="004047D7" w:rsidRPr="008325BF" w:rsidRDefault="004047D7" w:rsidP="007A77CC">
            <w:pPr>
              <w:jc w:val="center"/>
            </w:pPr>
            <w:r w:rsidRPr="008325BF">
              <w:t>5-7 лет</w:t>
            </w:r>
          </w:p>
        </w:tc>
      </w:tr>
    </w:tbl>
    <w:p w14:paraId="3BFB376A" w14:textId="77777777" w:rsidR="004047D7" w:rsidRDefault="004047D7" w:rsidP="0040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9F4181" w14:textId="35F3E95A" w:rsidR="00B70ED5" w:rsidRPr="004047D7" w:rsidRDefault="00B70ED5" w:rsidP="0040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Общая численность воспитанников на 01.09.202</w:t>
      </w:r>
      <w:r w:rsidR="004047D7">
        <w:rPr>
          <w:rFonts w:ascii="Times New Roman" w:hAnsi="Times New Roman" w:cs="Times New Roman"/>
          <w:sz w:val="24"/>
          <w:szCs w:val="24"/>
        </w:rPr>
        <w:t>4</w:t>
      </w:r>
      <w:r w:rsidRPr="004047D7">
        <w:rPr>
          <w:rFonts w:ascii="Times New Roman" w:hAnsi="Times New Roman" w:cs="Times New Roman"/>
          <w:sz w:val="24"/>
          <w:szCs w:val="24"/>
        </w:rPr>
        <w:t xml:space="preserve"> года – 2</w:t>
      </w:r>
      <w:r w:rsidR="004047D7">
        <w:rPr>
          <w:rFonts w:ascii="Times New Roman" w:hAnsi="Times New Roman" w:cs="Times New Roman"/>
          <w:sz w:val="24"/>
          <w:szCs w:val="24"/>
        </w:rPr>
        <w:t>61</w:t>
      </w:r>
      <w:r w:rsidRPr="004047D7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14:paraId="30A0ADE2" w14:textId="23FD5CEF" w:rsidR="00B70ED5" w:rsidRPr="004047D7" w:rsidRDefault="00B70ED5" w:rsidP="0040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Общая численность персонала на 01.09.202</w:t>
      </w:r>
      <w:r w:rsidR="004047D7">
        <w:rPr>
          <w:rFonts w:ascii="Times New Roman" w:hAnsi="Times New Roman" w:cs="Times New Roman"/>
          <w:sz w:val="24"/>
          <w:szCs w:val="24"/>
        </w:rPr>
        <w:t>4</w:t>
      </w:r>
      <w:r w:rsidRPr="004047D7">
        <w:rPr>
          <w:rFonts w:ascii="Times New Roman" w:hAnsi="Times New Roman" w:cs="Times New Roman"/>
          <w:sz w:val="24"/>
          <w:szCs w:val="24"/>
        </w:rPr>
        <w:t xml:space="preserve"> года составляет 67 человек, в том числе:</w:t>
      </w:r>
    </w:p>
    <w:p w14:paraId="1F3B7D89" w14:textId="77777777" w:rsidR="00B70ED5" w:rsidRPr="004047D7" w:rsidRDefault="00B70ED5" w:rsidP="00B70ED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АУП – 3 человека (5 %), </w:t>
      </w:r>
    </w:p>
    <w:p w14:paraId="484BC0B8" w14:textId="77777777" w:rsidR="00B70ED5" w:rsidRPr="004047D7" w:rsidRDefault="00B70ED5" w:rsidP="00B70ED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педагогический персонал – 31 человек (46 %), </w:t>
      </w:r>
    </w:p>
    <w:p w14:paraId="1D2D256B" w14:textId="77777777" w:rsidR="00B70ED5" w:rsidRPr="004047D7" w:rsidRDefault="00B70ED5" w:rsidP="00B70ED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7D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047D7">
        <w:rPr>
          <w:rFonts w:ascii="Times New Roman" w:hAnsi="Times New Roman" w:cs="Times New Roman"/>
          <w:sz w:val="24"/>
          <w:szCs w:val="24"/>
        </w:rPr>
        <w:t xml:space="preserve">–вспомогательный персонал – 17 человек (25 %), </w:t>
      </w:r>
    </w:p>
    <w:p w14:paraId="6C317D3D" w14:textId="7E00E165" w:rsidR="00B70ED5" w:rsidRDefault="00B70ED5" w:rsidP="00B70ED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обслуживающий персонал – 16 человек (24 %). </w:t>
      </w:r>
    </w:p>
    <w:p w14:paraId="02D3D4CF" w14:textId="77777777" w:rsidR="004047D7" w:rsidRPr="004047D7" w:rsidRDefault="004047D7" w:rsidP="00B70ED5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9E862B" w14:textId="045CFA74" w:rsidR="00B70ED5" w:rsidRPr="004047D7" w:rsidRDefault="004047D7" w:rsidP="004047D7">
      <w:pPr>
        <w:pStyle w:val="a4"/>
        <w:tabs>
          <w:tab w:val="left" w:pos="0"/>
          <w:tab w:val="left" w:pos="142"/>
          <w:tab w:val="left" w:pos="284"/>
        </w:tabs>
        <w:spacing w:after="0" w:line="360" w:lineRule="auto"/>
        <w:ind w:left="0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70ED5" w:rsidRPr="004047D7">
        <w:rPr>
          <w:rFonts w:ascii="Times New Roman" w:hAnsi="Times New Roman" w:cs="Times New Roman"/>
          <w:b/>
          <w:bCs/>
          <w:sz w:val="24"/>
          <w:szCs w:val="24"/>
        </w:rPr>
        <w:t xml:space="preserve">АНАЛИЗ СРЕДЫ ФУНКЦИОНИРОВАНИЯ </w:t>
      </w:r>
    </w:p>
    <w:p w14:paraId="58AD5E42" w14:textId="056D17BD" w:rsidR="00B70ED5" w:rsidRPr="004047D7" w:rsidRDefault="00B70ED5" w:rsidP="004047D7">
      <w:pPr>
        <w:pStyle w:val="a4"/>
        <w:tabs>
          <w:tab w:val="left" w:pos="0"/>
          <w:tab w:val="left" w:pos="142"/>
          <w:tab w:val="left" w:pos="284"/>
        </w:tabs>
        <w:spacing w:line="360" w:lineRule="auto"/>
        <w:ind w:left="0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7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МДОУ «ДЕТСКИЙ САД №24 КОМБИНИРОВАННОГО ВИДА»</w:t>
      </w:r>
    </w:p>
    <w:p w14:paraId="0E05FCFF" w14:textId="77777777" w:rsidR="00B70ED5" w:rsidRPr="004047D7" w:rsidRDefault="00B70ED5" w:rsidP="00B70ED5">
      <w:pPr>
        <w:pStyle w:val="a4"/>
        <w:numPr>
          <w:ilvl w:val="1"/>
          <w:numId w:val="6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047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Анализ внешней среды</w:t>
      </w:r>
    </w:p>
    <w:p w14:paraId="16C76F26" w14:textId="77777777" w:rsidR="00B70ED5" w:rsidRPr="004047D7" w:rsidRDefault="00B70ED5" w:rsidP="00B70E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  <w:u w:val="single"/>
        </w:rPr>
        <w:t xml:space="preserve">Анализ </w:t>
      </w:r>
      <w:bookmarkStart w:id="1" w:name="_Hlk105257145"/>
      <w:r w:rsidRPr="004047D7">
        <w:rPr>
          <w:rFonts w:ascii="Times New Roman" w:hAnsi="Times New Roman" w:cs="Times New Roman"/>
          <w:sz w:val="24"/>
          <w:szCs w:val="24"/>
          <w:u w:val="single"/>
        </w:rPr>
        <w:t>экономической ситуации</w:t>
      </w:r>
      <w:r w:rsidRPr="004047D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047D7">
        <w:rPr>
          <w:rFonts w:ascii="Times New Roman" w:hAnsi="Times New Roman" w:cs="Times New Roman"/>
          <w:sz w:val="24"/>
          <w:szCs w:val="24"/>
        </w:rPr>
        <w:t xml:space="preserve">в г. Ухте, Республике Коми и РФ позволяет выделить следующие </w:t>
      </w:r>
      <w:bookmarkStart w:id="2" w:name="_Hlk105257128"/>
      <w:r w:rsidRPr="004047D7">
        <w:rPr>
          <w:rFonts w:ascii="Times New Roman" w:hAnsi="Times New Roman" w:cs="Times New Roman"/>
          <w:sz w:val="24"/>
          <w:szCs w:val="24"/>
        </w:rPr>
        <w:t>тенденции, влияющие на развитие ДОУ:</w:t>
      </w:r>
    </w:p>
    <w:p w14:paraId="7BFFB43B" w14:textId="77777777" w:rsidR="00B70ED5" w:rsidRPr="004047D7" w:rsidRDefault="00B70ED5" w:rsidP="00B70ED5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Положительное влияние: </w:t>
      </w:r>
    </w:p>
    <w:p w14:paraId="1BB23AD0" w14:textId="77777777" w:rsidR="00B70ED5" w:rsidRPr="004047D7" w:rsidRDefault="00B70ED5" w:rsidP="00B70ED5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наличие нефтегазовых компаний в городе Ухте предоставляет возможность трудоустройства, что увеличивает приток граждан, а вследствие этого и потенциа</w:t>
      </w:r>
      <w:bookmarkStart w:id="3" w:name="_Hlk105263774"/>
      <w:r w:rsidRPr="004047D7">
        <w:rPr>
          <w:rFonts w:ascii="Times New Roman" w:hAnsi="Times New Roman" w:cs="Times New Roman"/>
          <w:sz w:val="24"/>
          <w:szCs w:val="24"/>
        </w:rPr>
        <w:t>льную численность воспитанников;</w:t>
      </w:r>
    </w:p>
    <w:p w14:paraId="1F870F50" w14:textId="77777777" w:rsidR="00B70ED5" w:rsidRPr="004047D7" w:rsidRDefault="00B70ED5" w:rsidP="00B70ED5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наличие в РФ, в том числе в РК грантодателей, готовых финансировать на конкурсной основе модернизацию материально-технической базы образовательных организаций и развитие их кадрового потенциала;</w:t>
      </w:r>
    </w:p>
    <w:p w14:paraId="1B632A0F" w14:textId="77777777" w:rsidR="00B70ED5" w:rsidRPr="004047D7" w:rsidRDefault="00B70ED5" w:rsidP="00B70ED5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 участие в государственных программах, во всероссийских конкурсах (возможность привлечения дополнительных финансовых средств);</w:t>
      </w:r>
    </w:p>
    <w:p w14:paraId="46514B8E" w14:textId="77777777" w:rsidR="00B70ED5" w:rsidRPr="004047D7" w:rsidRDefault="00B70ED5" w:rsidP="00B70ED5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eastAsia="Calibri" w:hAnsi="Times New Roman" w:cs="Times New Roman"/>
          <w:sz w:val="24"/>
          <w:szCs w:val="24"/>
        </w:rPr>
        <w:t>возможность сотрудничества с организациями и предприятиями в рамках социального партнерства.</w:t>
      </w:r>
    </w:p>
    <w:bookmarkEnd w:id="3"/>
    <w:p w14:paraId="37CC52B7" w14:textId="77777777" w:rsidR="00B70ED5" w:rsidRPr="004047D7" w:rsidRDefault="00B70ED5" w:rsidP="00B70ED5">
      <w:pPr>
        <w:pStyle w:val="ConsPlusNormal"/>
        <w:numPr>
          <w:ilvl w:val="0"/>
          <w:numId w:val="10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Отрицательное влияние: </w:t>
      </w:r>
    </w:p>
    <w:p w14:paraId="348DFEF0" w14:textId="77777777" w:rsidR="00B70ED5" w:rsidRPr="004047D7" w:rsidRDefault="00B70ED5" w:rsidP="00B70ED5">
      <w:pPr>
        <w:pStyle w:val="ConsPlusNormal"/>
        <w:numPr>
          <w:ilvl w:val="0"/>
          <w:numId w:val="15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нестабильность внешней экономической и политической среды;</w:t>
      </w:r>
    </w:p>
    <w:p w14:paraId="2820EE29" w14:textId="7C00E109" w:rsidR="00B70ED5" w:rsidRPr="004047D7" w:rsidRDefault="00B70ED5" w:rsidP="004047D7">
      <w:pPr>
        <w:pStyle w:val="ConsPlusNormal"/>
        <w:numPr>
          <w:ilvl w:val="0"/>
          <w:numId w:val="15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снижение платежеспособности населения г. Ухты в связи с инфляцией и экономической нестабильностью, что способствует снижению потребления населением платных образовательных услуг</w:t>
      </w:r>
      <w:r w:rsidR="004047D7">
        <w:rPr>
          <w:rFonts w:ascii="Times New Roman" w:hAnsi="Times New Roman" w:cs="Times New Roman"/>
          <w:sz w:val="24"/>
          <w:szCs w:val="24"/>
        </w:rPr>
        <w:t>.</w:t>
      </w:r>
    </w:p>
    <w:p w14:paraId="125D720A" w14:textId="77777777" w:rsidR="00B70ED5" w:rsidRPr="004047D7" w:rsidRDefault="00B70ED5" w:rsidP="00B70E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  <w:u w:val="single"/>
        </w:rPr>
        <w:t>Анализ социальной среды</w:t>
      </w:r>
      <w:r w:rsidRPr="004047D7">
        <w:rPr>
          <w:rFonts w:ascii="Times New Roman" w:hAnsi="Times New Roman" w:cs="Times New Roman"/>
          <w:sz w:val="24"/>
          <w:szCs w:val="24"/>
        </w:rPr>
        <w:t xml:space="preserve"> позволяет выделить ряд тенденций, влияющих на развитие ДОУ:</w:t>
      </w:r>
    </w:p>
    <w:p w14:paraId="25ECA6A0" w14:textId="77777777" w:rsidR="00B70ED5" w:rsidRPr="004047D7" w:rsidRDefault="00B70ED5" w:rsidP="00B70ED5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Положительное влияние:</w:t>
      </w:r>
    </w:p>
    <w:p w14:paraId="02C11C6C" w14:textId="77777777" w:rsidR="00B70ED5" w:rsidRPr="004047D7" w:rsidRDefault="00B70ED5" w:rsidP="00B70ED5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iCs/>
          <w:sz w:val="24"/>
          <w:szCs w:val="24"/>
        </w:rPr>
        <w:t xml:space="preserve">в РФ сохраняется господдержка семей (материнский капитал, социальные выплаты семьям, имеющим детей, поддержка многодетных семей и др.), нацеленная на рост численности детей, </w:t>
      </w:r>
      <w:r w:rsidRPr="004047D7">
        <w:rPr>
          <w:rFonts w:ascii="Times New Roman" w:hAnsi="Times New Roman" w:cs="Times New Roman"/>
          <w:sz w:val="24"/>
          <w:szCs w:val="24"/>
        </w:rPr>
        <w:t>может способствовать повышению рождаемости в Российской Федерации;</w:t>
      </w:r>
    </w:p>
    <w:p w14:paraId="456C1BF9" w14:textId="77777777" w:rsidR="00B70ED5" w:rsidRPr="004047D7" w:rsidRDefault="00B70ED5" w:rsidP="00B70ED5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возможность оплаты услуг ДОУ средствами материнского капитала.</w:t>
      </w:r>
    </w:p>
    <w:p w14:paraId="5F79F6E6" w14:textId="77777777" w:rsidR="00B70ED5" w:rsidRPr="004047D7" w:rsidRDefault="00B70ED5" w:rsidP="00B70ED5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Отрицательное влияние: </w:t>
      </w:r>
    </w:p>
    <w:p w14:paraId="6501C56C" w14:textId="77777777" w:rsidR="00B70ED5" w:rsidRPr="004047D7" w:rsidRDefault="00B70ED5" w:rsidP="00B70ED5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миграционный отток населения из г. Ухты, в том числе молодых квалифицированных специалистов, а также населения </w:t>
      </w:r>
      <w:r w:rsidRPr="004047D7">
        <w:rPr>
          <w:rFonts w:ascii="Times New Roman" w:eastAsia="Calibri" w:hAnsi="Times New Roman" w:cs="Times New Roman"/>
          <w:sz w:val="24"/>
          <w:szCs w:val="24"/>
        </w:rPr>
        <w:t>трудоспособного возраста,</w:t>
      </w:r>
      <w:r w:rsidRPr="004047D7">
        <w:rPr>
          <w:rFonts w:ascii="Times New Roman" w:hAnsi="Times New Roman" w:cs="Times New Roman"/>
          <w:sz w:val="24"/>
          <w:szCs w:val="24"/>
        </w:rPr>
        <w:t xml:space="preserve"> снижение рождаемости.</w:t>
      </w:r>
    </w:p>
    <w:p w14:paraId="0FFFA158" w14:textId="77777777" w:rsidR="00B70ED5" w:rsidRPr="004047D7" w:rsidRDefault="00B70ED5" w:rsidP="00B70ED5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отсутствие высших профессиональных заведений в г. Ухте, готовящих педагогические кадры, недостаточная обеспеченность образовательных организаций </w:t>
      </w:r>
      <w:r w:rsidRPr="004047D7">
        <w:rPr>
          <w:rFonts w:ascii="Times New Roman" w:hAnsi="Times New Roman" w:cs="Times New Roman"/>
          <w:sz w:val="24"/>
          <w:szCs w:val="24"/>
        </w:rPr>
        <w:lastRenderedPageBreak/>
        <w:t>педагогическими кадрами;</w:t>
      </w:r>
    </w:p>
    <w:p w14:paraId="5CDD7007" w14:textId="77777777" w:rsidR="00B70ED5" w:rsidRPr="004047D7" w:rsidRDefault="00B70ED5" w:rsidP="00B70ED5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неполное обеспечение права на получение качественного и доступного образования, успешной социализации и интеграции в общество детей с ограниченными возможностями здоровья, детей-инвалидов, детей, оставшихся без попечения родителей, детей, находящихся в трудной жизненной ситуации;</w:t>
      </w:r>
    </w:p>
    <w:p w14:paraId="361FAC30" w14:textId="77777777" w:rsidR="00B70ED5" w:rsidRPr="004047D7" w:rsidRDefault="00B70ED5" w:rsidP="00B70ED5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негативная демографическая динамика, ухудшение возрастной структуры населения.  </w:t>
      </w:r>
    </w:p>
    <w:p w14:paraId="72E52BE4" w14:textId="77777777" w:rsidR="00B70ED5" w:rsidRPr="004047D7" w:rsidRDefault="00B70ED5" w:rsidP="00B70E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  <w:u w:val="single"/>
        </w:rPr>
        <w:t>Анализ технико-технологической среды</w:t>
      </w:r>
      <w:r w:rsidRPr="004047D7">
        <w:rPr>
          <w:rFonts w:ascii="Times New Roman" w:hAnsi="Times New Roman" w:cs="Times New Roman"/>
          <w:sz w:val="24"/>
          <w:szCs w:val="24"/>
        </w:rPr>
        <w:t xml:space="preserve"> позволяет выделить следующие тенденции и факторы, влияющие на развитие ДОУ:</w:t>
      </w:r>
    </w:p>
    <w:p w14:paraId="5CD1C4B6" w14:textId="77777777" w:rsidR="00B70ED5" w:rsidRPr="004047D7" w:rsidRDefault="00B70ED5" w:rsidP="00B70ED5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Положительное влияние: </w:t>
      </w:r>
    </w:p>
    <w:p w14:paraId="76744FC2" w14:textId="77777777" w:rsidR="00B70ED5" w:rsidRPr="004047D7" w:rsidRDefault="00B70ED5" w:rsidP="00B70ED5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развитие ИКТ в России и Республике Коми позволяет внедрять их в работу ДОО; </w:t>
      </w:r>
    </w:p>
    <w:p w14:paraId="6724B6EA" w14:textId="77777777" w:rsidR="00B70ED5" w:rsidRPr="004047D7" w:rsidRDefault="00B70ED5" w:rsidP="00B70ED5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наличие и доступность разнообразной информации в сети интернет;</w:t>
      </w:r>
    </w:p>
    <w:p w14:paraId="068A2F83" w14:textId="77777777" w:rsidR="00B70ED5" w:rsidRPr="004047D7" w:rsidRDefault="00B70ED5" w:rsidP="00B70ED5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возможность повышения квалификации педагогов дистанционно, заочно с использованием ИКТ; </w:t>
      </w:r>
    </w:p>
    <w:p w14:paraId="7E4D7BC5" w14:textId="77777777" w:rsidR="00B70ED5" w:rsidRPr="004047D7" w:rsidRDefault="00B70ED5" w:rsidP="00B70ED5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возможность участия в конкурсах разного уровня, в т.ч. дистанционно организация грантов и конкурсов на разных уровнях;</w:t>
      </w:r>
    </w:p>
    <w:p w14:paraId="7D9223D5" w14:textId="77777777" w:rsidR="00B70ED5" w:rsidRPr="004047D7" w:rsidRDefault="00B70ED5" w:rsidP="00B70ED5">
      <w:pPr>
        <w:pStyle w:val="a4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наличие кадров, готовых к использованию информационно-коммуникационных технологий.</w:t>
      </w:r>
    </w:p>
    <w:p w14:paraId="6A75988A" w14:textId="77777777" w:rsidR="00B70ED5" w:rsidRPr="004047D7" w:rsidRDefault="00B70ED5" w:rsidP="00B70ED5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Отрицательное влияние: </w:t>
      </w:r>
    </w:p>
    <w:p w14:paraId="3C69D135" w14:textId="77777777" w:rsidR="00B70ED5" w:rsidRPr="004047D7" w:rsidRDefault="00B70ED5" w:rsidP="00B70ED5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информационная революция приводит к быстрому моральному устареванию программных и аппаратных ресурсов, что требует постоянного поиска средств на их обновление; </w:t>
      </w:r>
    </w:p>
    <w:p w14:paraId="428BA762" w14:textId="77777777" w:rsidR="00B70ED5" w:rsidRPr="004047D7" w:rsidRDefault="00B70ED5" w:rsidP="00B70ED5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недостаточность финансирования на обучение кадров, применению и использованию программного обеспечения; </w:t>
      </w:r>
    </w:p>
    <w:p w14:paraId="02A13F3C" w14:textId="77777777" w:rsidR="00B70ED5" w:rsidRPr="004047D7" w:rsidRDefault="00B70ED5" w:rsidP="00B70ED5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недостаточная материально-техническая оснащенность образовательных организаций в соответствии с требованиями к безопасности образовательных организаций, установленных федеральным законодательством;  </w:t>
      </w:r>
    </w:p>
    <w:p w14:paraId="7F039219" w14:textId="77777777" w:rsidR="00B70ED5" w:rsidRPr="004047D7" w:rsidRDefault="00B70ED5" w:rsidP="00B70ED5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недостаточная материально-техническая оснащенность образовательных организаций в соответствии с требованиями федеральных государственных образовательных стандартов, обеспечивающих современные условия обучения.</w:t>
      </w:r>
    </w:p>
    <w:p w14:paraId="345BBE02" w14:textId="13CD4AC6" w:rsidR="00B70ED5" w:rsidRPr="004047D7" w:rsidRDefault="00B70ED5" w:rsidP="004047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7D7">
        <w:rPr>
          <w:rFonts w:ascii="Times New Roman" w:hAnsi="Times New Roman" w:cs="Times New Roman"/>
          <w:b/>
          <w:bCs/>
          <w:sz w:val="24"/>
          <w:szCs w:val="24"/>
        </w:rPr>
        <w:t>2.2. Анализ внутренней среды</w:t>
      </w:r>
    </w:p>
    <w:p w14:paraId="3E953362" w14:textId="77777777" w:rsidR="00B70ED5" w:rsidRPr="004047D7" w:rsidRDefault="00B70ED5" w:rsidP="00B70ED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7D7">
        <w:rPr>
          <w:rFonts w:ascii="Times New Roman" w:hAnsi="Times New Roman" w:cs="Times New Roman"/>
          <w:b/>
          <w:bCs/>
          <w:sz w:val="24"/>
          <w:szCs w:val="24"/>
        </w:rPr>
        <w:t>Кадровый потенциал ДОО</w:t>
      </w:r>
    </w:p>
    <w:p w14:paraId="63123BC5" w14:textId="34AE80AA" w:rsidR="00B70ED5" w:rsidRPr="004047D7" w:rsidRDefault="00B70ED5" w:rsidP="00B70ED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lastRenderedPageBreak/>
        <w:t>Укомплектованность кадрами составляет 96% (</w:t>
      </w:r>
      <w:r w:rsidR="004047D7">
        <w:rPr>
          <w:rFonts w:ascii="Times New Roman" w:hAnsi="Times New Roman" w:cs="Times New Roman"/>
          <w:sz w:val="24"/>
          <w:szCs w:val="24"/>
        </w:rPr>
        <w:t>2</w:t>
      </w:r>
      <w:r w:rsidRPr="004047D7">
        <w:rPr>
          <w:rFonts w:ascii="Times New Roman" w:hAnsi="Times New Roman" w:cs="Times New Roman"/>
          <w:sz w:val="24"/>
          <w:szCs w:val="24"/>
        </w:rPr>
        <w:t xml:space="preserve"> вакантн</w:t>
      </w:r>
      <w:r w:rsidR="004047D7">
        <w:rPr>
          <w:rFonts w:ascii="Times New Roman" w:hAnsi="Times New Roman" w:cs="Times New Roman"/>
          <w:sz w:val="24"/>
          <w:szCs w:val="24"/>
        </w:rPr>
        <w:t>ые</w:t>
      </w:r>
      <w:r w:rsidRPr="004047D7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4047D7">
        <w:rPr>
          <w:rFonts w:ascii="Times New Roman" w:hAnsi="Times New Roman" w:cs="Times New Roman"/>
          <w:sz w:val="24"/>
          <w:szCs w:val="24"/>
        </w:rPr>
        <w:t>и</w:t>
      </w:r>
      <w:r w:rsidRPr="004047D7">
        <w:rPr>
          <w:rFonts w:ascii="Times New Roman" w:hAnsi="Times New Roman" w:cs="Times New Roman"/>
          <w:sz w:val="24"/>
          <w:szCs w:val="24"/>
        </w:rPr>
        <w:t xml:space="preserve"> музыкального руководителя). </w:t>
      </w:r>
      <w:r w:rsidRPr="004047D7">
        <w:rPr>
          <w:rFonts w:ascii="Times New Roman" w:eastAsia="Calibri" w:hAnsi="Times New Roman" w:cs="Times New Roman"/>
          <w:sz w:val="24"/>
          <w:szCs w:val="24"/>
        </w:rPr>
        <w:t xml:space="preserve">В ДОУ работает 31 педагог: 24 воспитателя, 2 музыкальных руководителя, 1 инструктор по физической культуре, 1 педагог-психолог, 1 педагог дополнительного образования, 1 старший воспитатель, </w:t>
      </w:r>
      <w:r w:rsidR="004047D7">
        <w:rPr>
          <w:rFonts w:ascii="Times New Roman" w:eastAsia="Calibri" w:hAnsi="Times New Roman" w:cs="Times New Roman"/>
          <w:sz w:val="24"/>
          <w:szCs w:val="24"/>
        </w:rPr>
        <w:t>2 учителя-</w:t>
      </w:r>
      <w:r w:rsidRPr="004047D7">
        <w:rPr>
          <w:rFonts w:ascii="Times New Roman" w:eastAsia="Calibri" w:hAnsi="Times New Roman" w:cs="Times New Roman"/>
          <w:sz w:val="24"/>
          <w:szCs w:val="24"/>
        </w:rPr>
        <w:t xml:space="preserve"> логопед</w:t>
      </w:r>
      <w:r w:rsidR="004047D7">
        <w:rPr>
          <w:rFonts w:ascii="Times New Roman" w:eastAsia="Calibri" w:hAnsi="Times New Roman" w:cs="Times New Roman"/>
          <w:sz w:val="24"/>
          <w:szCs w:val="24"/>
        </w:rPr>
        <w:t>а</w:t>
      </w:r>
      <w:r w:rsidRPr="004047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8BE4E2" w14:textId="77777777" w:rsidR="00B70ED5" w:rsidRPr="004047D7" w:rsidRDefault="00B70ED5" w:rsidP="00B70ED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Доля педагогов со средним специальным (педагогическим) образованием составляет 52% (19 человек) — это почти половина педагогического коллектива. Доля педагогов с высшим педагогическим образованием составляет 36 % (9 человек), доля педагогов, получающих педагогическое образование – 12% (3 человека). Такой потенциал позволяет осуществлять образовательную деятельность в ДОУ на высоком профессиональном уровне.</w:t>
      </w:r>
    </w:p>
    <w:p w14:paraId="0AD896A9" w14:textId="77777777" w:rsidR="00B70ED5" w:rsidRPr="004047D7" w:rsidRDefault="00B70ED5" w:rsidP="00B70ED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 Важным показателем является стаж педагогической работы. В ДОУ преимущественно работают воспитатели и специалисты с педагогическим стажем от 10 до 20 лет – 77% и менее 10 лет – 33%. Данная статистика указывает на то, что такое сочетание способствует сохранению и обмену опытом и наставничества, и одновременно, внедрению инновационных подходов в дошкольном образовании. </w:t>
      </w:r>
    </w:p>
    <w:p w14:paraId="32187BBB" w14:textId="77777777" w:rsidR="00B70ED5" w:rsidRPr="004047D7" w:rsidRDefault="00B70ED5" w:rsidP="00B70E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Доля воспитателей, прошедших аттестацию на квалификационные категории, составляет 1/3 от всего педагогического коллектива – 32%. </w:t>
      </w:r>
    </w:p>
    <w:p w14:paraId="704F8075" w14:textId="77777777" w:rsidR="00B70ED5" w:rsidRPr="004047D7" w:rsidRDefault="00B70ED5" w:rsidP="00B70ED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 составила 61% (19 человек). </w:t>
      </w:r>
      <w:bookmarkEnd w:id="2"/>
    </w:p>
    <w:p w14:paraId="35000C4E" w14:textId="77777777" w:rsidR="00B70ED5" w:rsidRPr="004047D7" w:rsidRDefault="00B70ED5" w:rsidP="00B70ED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Вместе с тем выявлены следующие трудности:</w:t>
      </w:r>
    </w:p>
    <w:p w14:paraId="5DE4D34B" w14:textId="77777777" w:rsidR="00B70ED5" w:rsidRPr="004047D7" w:rsidRDefault="00B70ED5" w:rsidP="00B70ED5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продолжает оставаться проблемой профессиональная компетентность педагогов в области организации образовательного процесса в соответствии с современными требованиями, в частности в организации совместной образовательной деятельности с детьми в условиях развивающей предметно-пространственной среды, в создании условий для свободного выбора детьми деятельности, принятия детьми решений, развития умения детей работать в группе сверстников; </w:t>
      </w:r>
    </w:p>
    <w:p w14:paraId="2E8ABE9C" w14:textId="77777777" w:rsidR="00B70ED5" w:rsidRPr="004047D7" w:rsidRDefault="00B70ED5" w:rsidP="00B70ED5">
      <w:pPr>
        <w:pStyle w:val="a4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>продолжает оставаться проблемой недостаточный уровень владения педагогов технологиями, направленными на поддержку детской инициативы, в организации совместной образовательной деятельности с детьми в условиях развивающей предметно-пространственной среды;</w:t>
      </w:r>
    </w:p>
    <w:p w14:paraId="1370EF63" w14:textId="7C9EA77B" w:rsidR="00B70ED5" w:rsidRPr="004047D7" w:rsidRDefault="00B70ED5" w:rsidP="00B70ED5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lastRenderedPageBreak/>
        <w:t>недостаточно педагогов владеющим не только практическими навыками по воспитанию и образованию дошкольников, но и грамотно владеющих теоретическими знаниями, ИКТ технологией, свободно транслирующими свои успехи достижения на различных уровнях.</w:t>
      </w:r>
    </w:p>
    <w:p w14:paraId="6E9C5372" w14:textId="77777777" w:rsidR="00B70ED5" w:rsidRDefault="00B70ED5" w:rsidP="00B70ED5">
      <w:pPr>
        <w:contextualSpacing/>
        <w:jc w:val="center"/>
        <w:rPr>
          <w:sz w:val="28"/>
          <w:szCs w:val="28"/>
        </w:rPr>
      </w:pPr>
    </w:p>
    <w:p w14:paraId="7E3A3C3D" w14:textId="77777777" w:rsidR="00B70ED5" w:rsidRPr="004047D7" w:rsidRDefault="00B70ED5" w:rsidP="00B70ED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7D7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условия и безопасность</w:t>
      </w:r>
    </w:p>
    <w:p w14:paraId="1B25EBDF" w14:textId="77777777" w:rsidR="00B70ED5" w:rsidRPr="004047D7" w:rsidRDefault="00B70ED5" w:rsidP="00B70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ДОУ включает в себя: 2-х этажное здание, его помещения, участок (территорию), оборудование, инвентарь, условия для обеспечения функционирования Учреждения, а именно: наличие и соответствие требованиям санитарно-эпидемиологических правил и нормативов (СанПиН), пожарной безопасности, охраны жизни и здоровья воспитанников, работников детского сада, системы водоснабжения, канализации, отопления, вентиляции; освещения (искусственного и естественного). Здание ДОУ построено по типовому проекту и сдано в эксплуатацию в 2015 году. </w:t>
      </w:r>
    </w:p>
    <w:p w14:paraId="18D6794B" w14:textId="368CADE1" w:rsidR="00B70ED5" w:rsidRPr="004047D7" w:rsidRDefault="00B70ED5" w:rsidP="00B70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ДОУ, имеются 12 групповых прогулочных площадок. Каждая площадка обеспечена прогулочной верандой, песочницей и постройками малых архитектурных форм. Имеется спортивная площадка с прорезиненным покрытием, которая оборудована снарядами для основных движений, имеется выносное физкультурное оборудование для организации двигательной активности детей на воздухе. </w:t>
      </w:r>
    </w:p>
    <w:p w14:paraId="76F7FD52" w14:textId="77777777" w:rsidR="00B70ED5" w:rsidRPr="004047D7" w:rsidRDefault="00B70ED5" w:rsidP="00B70ED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D7">
        <w:rPr>
          <w:rFonts w:ascii="Times New Roman" w:eastAsia="Calibri" w:hAnsi="Times New Roman" w:cs="Times New Roman"/>
          <w:sz w:val="24"/>
          <w:szCs w:val="24"/>
        </w:rPr>
        <w:t xml:space="preserve">В ДОУ создана материально-техническая база для жизнеобеспечения и развития детей, ведется систематически работа по созданию предметно-развивающей среды. Материально – техническая база ДОУ соответствует его типу и виду. В детском саду рационально используются все помещения для развития каждого ребёнка, его эмоционального благополучия. </w:t>
      </w:r>
    </w:p>
    <w:p w14:paraId="75BCCBC2" w14:textId="77777777" w:rsidR="00B70ED5" w:rsidRPr="004047D7" w:rsidRDefault="00B70ED5" w:rsidP="00B70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7D7">
        <w:rPr>
          <w:rFonts w:ascii="Times New Roman" w:eastAsia="Calibri" w:hAnsi="Times New Roman" w:cs="Times New Roman"/>
          <w:sz w:val="24"/>
          <w:szCs w:val="24"/>
        </w:rPr>
        <w:t xml:space="preserve">В детском саду имеются помещения, оборудованные для обеспечения жизнедеятельности детей: пищеблок, прачечный блок, групповые ячейки, медицинский блок, административные кабинеты, хозяйственные помещения, помещения для оказания дополнительных услуг. </w:t>
      </w:r>
    </w:p>
    <w:p w14:paraId="66E1CFF4" w14:textId="77777777" w:rsidR="00B70ED5" w:rsidRPr="004047D7" w:rsidRDefault="00B70ED5" w:rsidP="00B70ED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Медицинский блок, состоящий их двух помещений, оснащен оборудованием и инструментарием в соответствии СанПиН. Пищеблок и прачечный блок оснащены всем необходимым технологическим оборудованием. </w:t>
      </w:r>
      <w:r w:rsidRPr="004047D7">
        <w:rPr>
          <w:rFonts w:ascii="Times New Roman" w:eastAsia="Calibri" w:hAnsi="Times New Roman" w:cs="Times New Roman"/>
          <w:sz w:val="24"/>
          <w:szCs w:val="24"/>
        </w:rPr>
        <w:t xml:space="preserve">Все кабинеты оформлены. При создании предметно-развивающей среды учитываются возрастные, индивидуальные особенности </w:t>
      </w:r>
      <w:r w:rsidRPr="004047D7">
        <w:rPr>
          <w:rFonts w:ascii="Times New Roman" w:eastAsia="Calibri" w:hAnsi="Times New Roman" w:cs="Times New Roman"/>
          <w:sz w:val="24"/>
          <w:szCs w:val="24"/>
        </w:rPr>
        <w:lastRenderedPageBreak/>
        <w:t>детей. Оборудованы групповые комнаты, включающие игровую, познавательную, обеденную зоны.</w:t>
      </w:r>
    </w:p>
    <w:p w14:paraId="7FF3B4DB" w14:textId="77777777" w:rsidR="00B70ED5" w:rsidRPr="004047D7" w:rsidRDefault="00B70ED5" w:rsidP="00B70ED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7D7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с воспитанниками в ДОУ оборудовано 12 групповых помещений, представляющих собой групповую, раздевальную, спальную, моечную, туалетную и приемную. В групповых помещениях имеется детская мебель (столы и стулья), соответствующая количественному составу группы, антропометрическим показателям, санитарно-эпидемиологическим требованиям и требованиям безопасности; детские модульные стенки для игр, игрушек и дидактических пособий; мольберты; напольные кукольные уголки; полки и стеллажи; тематические стенды и т.д. В спальных помещениях используются одно- и трехуровневые раздвижные кровати, которые на период бодрствования детей складываются, представляя дополнительное пространство для организации образовательной и игровой деятельности. Приемные комнаты оборудованы индивидуальными детскими шкафчиками, информационными стендами, скамейками для одевания/раздевания детей. Туалетные комнаты в соответствии с санитарно-эпидемиологическими требованиями оборудованы детскими унитазами, </w:t>
      </w:r>
      <w:proofErr w:type="spellStart"/>
      <w:r w:rsidRPr="004047D7">
        <w:rPr>
          <w:rFonts w:ascii="Times New Roman" w:hAnsi="Times New Roman" w:cs="Times New Roman"/>
          <w:sz w:val="24"/>
          <w:szCs w:val="24"/>
        </w:rPr>
        <w:t>видуарами</w:t>
      </w:r>
      <w:proofErr w:type="spellEnd"/>
      <w:r w:rsidRPr="004047D7">
        <w:rPr>
          <w:rFonts w:ascii="Times New Roman" w:hAnsi="Times New Roman" w:cs="Times New Roman"/>
          <w:sz w:val="24"/>
          <w:szCs w:val="24"/>
        </w:rPr>
        <w:t>, горшками и горшечными шкафами, раковинами и поддонами.</w:t>
      </w:r>
    </w:p>
    <w:p w14:paraId="436E2102" w14:textId="32CD575C" w:rsidR="00B70ED5" w:rsidRPr="00681A36" w:rsidRDefault="00B70ED5" w:rsidP="00B70ED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36">
        <w:rPr>
          <w:rFonts w:ascii="Times New Roman" w:eastAsia="Calibri" w:hAnsi="Times New Roman" w:cs="Times New Roman"/>
          <w:sz w:val="24"/>
          <w:szCs w:val="24"/>
        </w:rPr>
        <w:t xml:space="preserve">Каждая группа имеет развивающую предметно-пространственную среду, соответствующую требованиям </w:t>
      </w:r>
      <w:r w:rsidR="004047D7" w:rsidRPr="00681A36">
        <w:rPr>
          <w:rFonts w:ascii="Times New Roman" w:eastAsia="Calibri" w:hAnsi="Times New Roman" w:cs="Times New Roman"/>
          <w:sz w:val="24"/>
          <w:szCs w:val="24"/>
        </w:rPr>
        <w:t xml:space="preserve">ФОП ДО, </w:t>
      </w:r>
      <w:r w:rsidRPr="00681A36">
        <w:rPr>
          <w:rFonts w:ascii="Times New Roman" w:eastAsia="Calibri" w:hAnsi="Times New Roman" w:cs="Times New Roman"/>
          <w:sz w:val="24"/>
          <w:szCs w:val="24"/>
        </w:rPr>
        <w:t xml:space="preserve">ФГОС ДО. Группы пополняются современным игровым оборудованием, </w:t>
      </w:r>
      <w:r w:rsidRPr="00681A36">
        <w:rPr>
          <w:rFonts w:ascii="Times New Roman" w:hAnsi="Times New Roman" w:cs="Times New Roman"/>
          <w:sz w:val="24"/>
          <w:szCs w:val="24"/>
        </w:rPr>
        <w:t xml:space="preserve">учебно-методическими материалами, </w:t>
      </w:r>
      <w:r w:rsidRPr="00681A36">
        <w:rPr>
          <w:rFonts w:ascii="Times New Roman" w:eastAsia="Calibri" w:hAnsi="Times New Roman" w:cs="Times New Roman"/>
          <w:sz w:val="24"/>
          <w:szCs w:val="24"/>
        </w:rPr>
        <w:t xml:space="preserve">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</w:t>
      </w:r>
      <w:r w:rsidR="00681A36" w:rsidRPr="00681A36"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r w:rsidRPr="00681A36">
        <w:rPr>
          <w:rFonts w:ascii="Times New Roman" w:eastAsia="Calibri" w:hAnsi="Times New Roman" w:cs="Times New Roman"/>
          <w:sz w:val="24"/>
          <w:szCs w:val="24"/>
        </w:rPr>
        <w:t xml:space="preserve">направляет усилия детей </w:t>
      </w:r>
      <w:r w:rsidR="00681A36" w:rsidRPr="00681A36">
        <w:rPr>
          <w:rFonts w:ascii="Times New Roman" w:eastAsia="Calibri" w:hAnsi="Times New Roman" w:cs="Times New Roman"/>
          <w:sz w:val="24"/>
          <w:szCs w:val="24"/>
        </w:rPr>
        <w:t xml:space="preserve">на физическое развитие детей. </w:t>
      </w:r>
      <w:r w:rsidRPr="00681A36">
        <w:rPr>
          <w:rFonts w:ascii="Times New Roman" w:eastAsia="Calibri" w:hAnsi="Times New Roman" w:cs="Times New Roman"/>
          <w:sz w:val="24"/>
          <w:szCs w:val="24"/>
        </w:rPr>
        <w:t xml:space="preserve"> Детский сад оснащен: 7 персональными компьютерами, 9 ноутбуков, 8 </w:t>
      </w:r>
      <w:r w:rsidRPr="00681A36">
        <w:rPr>
          <w:rFonts w:ascii="Times New Roman" w:eastAsia="Calibri" w:hAnsi="Times New Roman" w:cs="Times New Roman"/>
          <w:sz w:val="24"/>
          <w:szCs w:val="24"/>
          <w:lang w:val="en-US"/>
        </w:rPr>
        <w:t>Smart</w:t>
      </w:r>
      <w:r w:rsidRPr="00681A36">
        <w:rPr>
          <w:rFonts w:ascii="Times New Roman" w:eastAsia="Calibri" w:hAnsi="Times New Roman" w:cs="Times New Roman"/>
          <w:sz w:val="24"/>
          <w:szCs w:val="24"/>
        </w:rPr>
        <w:t xml:space="preserve"> досок, 2 принтера чёрно-белых, 1 принтер цветной печати, 4 МФУ. В детском саду имеется проектор, фотоаппарат, который используется для съемки ОД, мероприятий, утренников. </w:t>
      </w:r>
    </w:p>
    <w:p w14:paraId="72F50F7B" w14:textId="49CE10F8" w:rsidR="00B70ED5" w:rsidRPr="00681A36" w:rsidRDefault="00B70ED5" w:rsidP="00B70ED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A36">
        <w:rPr>
          <w:rFonts w:ascii="Times New Roman" w:eastAsia="Calibri" w:hAnsi="Times New Roman" w:cs="Times New Roman"/>
          <w:sz w:val="24"/>
          <w:szCs w:val="24"/>
        </w:rPr>
        <w:t>Кроме групповых помещений в учебном процессе используются так же музыкальный и физкультурный залы, кабинет педагога дополнительного образования, кабинет педагога – психолога, кабинет учителя – логопеда, сенсорная</w:t>
      </w:r>
      <w:r w:rsidR="00681A36" w:rsidRPr="00681A36">
        <w:rPr>
          <w:rFonts w:ascii="Times New Roman" w:eastAsia="Calibri" w:hAnsi="Times New Roman" w:cs="Times New Roman"/>
          <w:sz w:val="24"/>
          <w:szCs w:val="24"/>
        </w:rPr>
        <w:t xml:space="preserve">, соляная </w:t>
      </w:r>
      <w:r w:rsidRPr="00681A36">
        <w:rPr>
          <w:rFonts w:ascii="Times New Roman" w:eastAsia="Calibri" w:hAnsi="Times New Roman" w:cs="Times New Roman"/>
          <w:sz w:val="24"/>
          <w:szCs w:val="24"/>
        </w:rPr>
        <w:t xml:space="preserve">комната, кабинет шахмат, экологический кабинет, коми-изба, </w:t>
      </w:r>
      <w:r w:rsidR="00681A36" w:rsidRPr="00681A36">
        <w:rPr>
          <w:rFonts w:ascii="Times New Roman" w:eastAsia="Calibri" w:hAnsi="Times New Roman" w:cs="Times New Roman"/>
          <w:sz w:val="24"/>
          <w:szCs w:val="24"/>
        </w:rPr>
        <w:t xml:space="preserve">изостудия, </w:t>
      </w:r>
      <w:r w:rsidR="00681A36">
        <w:rPr>
          <w:rFonts w:ascii="Times New Roman" w:eastAsia="Calibri" w:hAnsi="Times New Roman" w:cs="Times New Roman"/>
          <w:sz w:val="24"/>
          <w:szCs w:val="24"/>
        </w:rPr>
        <w:t>мастерская</w:t>
      </w:r>
      <w:r w:rsidRPr="00681A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E5FE602" w14:textId="77777777" w:rsidR="00B70ED5" w:rsidRPr="00681A36" w:rsidRDefault="00B70ED5" w:rsidP="00B70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lastRenderedPageBreak/>
        <w:t>Помимо групповых помещений в ДОУ функционируют физкультурный и музыкальный залы. В данных залах проводится образовательная деятельность под руководством специалистов – музыкальных руководителей и инструктора по физической культуре. Музыкальный зал оборудован шкафами для хранения литературы и пособий, детской мебелью (стулья), стульями для взрослых, фортепиано, музыкальным центром, имеются детские музыкальные инструменты и необходимые дидактические пособия. Физкультурный зал оснащен стеллажами для хранения спортивного инвентаря и дидактических пособий, шведской стенкой, скамейками и необходимым спортивным инвентарем.</w:t>
      </w:r>
    </w:p>
    <w:p w14:paraId="0007AC2E" w14:textId="77777777" w:rsidR="00B70ED5" w:rsidRPr="00681A36" w:rsidRDefault="00B70ED5" w:rsidP="00B70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>Оборудованы дополнительного помещения, в которых дети получают дополнительные образовательные и платные услуги. Помещения оснащены мебелью для детей, имеется разнообразный дидактический и наглядный материал для организации занятий, разнообразные материалы для организации творчества детей.</w:t>
      </w:r>
    </w:p>
    <w:p w14:paraId="4164FED5" w14:textId="77777777" w:rsidR="00B70ED5" w:rsidRPr="00681A36" w:rsidRDefault="00B70ED5" w:rsidP="00B70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 xml:space="preserve">Имеется методический кабинет, который оснащен необходимой методической литературой, демонстрационными и раздаточными материалами, имеется компьютер, ламинатор, </w:t>
      </w:r>
      <w:proofErr w:type="spellStart"/>
      <w:r w:rsidRPr="00681A36">
        <w:rPr>
          <w:rFonts w:ascii="Times New Roman" w:hAnsi="Times New Roman" w:cs="Times New Roman"/>
          <w:sz w:val="24"/>
          <w:szCs w:val="24"/>
        </w:rPr>
        <w:t>брошуратор</w:t>
      </w:r>
      <w:proofErr w:type="spellEnd"/>
      <w:r w:rsidRPr="00681A36">
        <w:rPr>
          <w:rFonts w:ascii="Times New Roman" w:hAnsi="Times New Roman" w:cs="Times New Roman"/>
          <w:sz w:val="24"/>
          <w:szCs w:val="24"/>
        </w:rPr>
        <w:t>, принтер цветной и черно-белой печати, многофункциональное устройство и доступ к сети Интернет для работы педагогов.</w:t>
      </w:r>
    </w:p>
    <w:p w14:paraId="7DDE4E34" w14:textId="7529C6BE" w:rsidR="00B70ED5" w:rsidRPr="008C0445" w:rsidRDefault="00B70ED5" w:rsidP="00B70ED5">
      <w:pPr>
        <w:pStyle w:val="a6"/>
        <w:spacing w:before="0" w:beforeAutospacing="0" w:after="0" w:afterAutospacing="0" w:line="360" w:lineRule="auto"/>
        <w:ind w:firstLine="709"/>
        <w:jc w:val="both"/>
      </w:pPr>
      <w:r w:rsidRPr="008C0445">
        <w:t>В профессиональную деятельность внедрены следующие аппаратные и программные средства</w:t>
      </w:r>
      <w:r w:rsidRPr="008C0445">
        <w:rPr>
          <w:rFonts w:eastAsia="Times New Roman"/>
        </w:rPr>
        <w:t xml:space="preserve"> реализации информационных процессов в образовании</w:t>
      </w:r>
      <w:r w:rsidRPr="008C0445">
        <w:t>,</w:t>
      </w:r>
      <w:r w:rsidRPr="0053136A">
        <w:t xml:space="preserve"> </w:t>
      </w:r>
      <w:r w:rsidRPr="008C0445">
        <w:t xml:space="preserve">ИКТ: </w:t>
      </w:r>
      <w:r w:rsidRPr="008C0445">
        <w:rPr>
          <w:rFonts w:eastAsia="Calibri"/>
          <w:lang w:eastAsia="en-US"/>
        </w:rPr>
        <w:t xml:space="preserve">7 персональных  компьютеров, 9 ноутбуков, 8 </w:t>
      </w:r>
      <w:r w:rsidRPr="008C0445">
        <w:rPr>
          <w:rFonts w:eastAsia="Calibri"/>
          <w:lang w:val="en-US" w:eastAsia="en-US"/>
        </w:rPr>
        <w:t>Smart</w:t>
      </w:r>
      <w:r w:rsidRPr="008C0445">
        <w:rPr>
          <w:rFonts w:eastAsia="Calibri"/>
          <w:lang w:eastAsia="en-US"/>
        </w:rPr>
        <w:t xml:space="preserve"> досок, 2 принтера чёрно-белой печати, 1 принтер цветной печати, 4 МФУ. В детском саду имеется проектор, фотоаппарат.</w:t>
      </w:r>
      <w:r w:rsidRPr="008C0445">
        <w:t xml:space="preserve"> Созданы чаты в группе ВКонтакте, «</w:t>
      </w:r>
      <w:proofErr w:type="spellStart"/>
      <w:r w:rsidRPr="008C0445">
        <w:t>Сферум</w:t>
      </w:r>
      <w:proofErr w:type="spellEnd"/>
      <w:r w:rsidRPr="008C0445">
        <w:t xml:space="preserve">», также информацию размещается на официальной странице группы ВКонтакте и через официальный сайт ДОУ (http://ds24new.edu-ukhta.ru/).  </w:t>
      </w:r>
    </w:p>
    <w:p w14:paraId="1D3A428D" w14:textId="77777777" w:rsidR="00B70ED5" w:rsidRPr="00681A36" w:rsidRDefault="00B70ED5" w:rsidP="00B70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 xml:space="preserve">В ДОУ большое внимание уделяется охране и укреплению здоровья детей, разработана комплексно-целевая оздоровительная программа по оздоровлению и формированию здорового образа жизни воспитанников «Тропинка здоровья», срок реализации 2022-2025 годы. Перед коллективом встала задача: поиск новых средств и методов повышения эффективности физкультурно-оздоровительной работы в ДОУ, а также новых подходов к оздоровлению детей. Следуя программе, в детском саду большое внимание уделяется формированию у воспитанников привычки к здоровому образу жизни. Оздоровительные мероприятия проводятся не только в соответствии с возрастными показателями развития ребенка, но и с обязательным учетом индивидуальных особенностей состояния здоровья и уровня физического развития каждого ребенка. </w:t>
      </w:r>
    </w:p>
    <w:p w14:paraId="5F17E82C" w14:textId="3FA6DAA8" w:rsidR="00B70ED5" w:rsidRPr="00681A36" w:rsidRDefault="00B70ED5" w:rsidP="00B70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lastRenderedPageBreak/>
        <w:t xml:space="preserve">Во всех группах имеются графики проветривания, мытья посуды, 2 раза в год проводится рассаживание детей. </w:t>
      </w:r>
      <w:r w:rsidR="00681A3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Pr="00681A36">
        <w:rPr>
          <w:rFonts w:ascii="Times New Roman" w:hAnsi="Times New Roman" w:cs="Times New Roman"/>
          <w:sz w:val="24"/>
          <w:szCs w:val="24"/>
        </w:rPr>
        <w:t>занятий,</w:t>
      </w:r>
      <w:r w:rsidR="00681A36">
        <w:rPr>
          <w:rFonts w:ascii="Times New Roman" w:hAnsi="Times New Roman" w:cs="Times New Roman"/>
          <w:sz w:val="24"/>
          <w:szCs w:val="24"/>
        </w:rPr>
        <w:t xml:space="preserve"> расписание </w:t>
      </w:r>
      <w:r w:rsidRPr="00681A36">
        <w:rPr>
          <w:rFonts w:ascii="Times New Roman" w:hAnsi="Times New Roman" w:cs="Times New Roman"/>
          <w:sz w:val="24"/>
          <w:szCs w:val="24"/>
        </w:rPr>
        <w:t>образовательной деятельности в режимных моментах, самостоятельной деятельности детей составлены с учетом возрастных особенностей детей, в соответствии с СанПиН.</w:t>
      </w:r>
    </w:p>
    <w:p w14:paraId="3332CEBB" w14:textId="77777777" w:rsidR="00B70ED5" w:rsidRPr="00681A36" w:rsidRDefault="00B70ED5" w:rsidP="00B70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>Медицинское обслуживание детей осуществляется медицинскими сестрами (в количестве 2-х единиц), а также врачом педиатром ГБУЗ РК «Ухтинская детская больница». Ежегодно проводится диспансеризация детей.</w:t>
      </w:r>
    </w:p>
    <w:p w14:paraId="3F31A13E" w14:textId="45296A1C" w:rsidR="00B70ED5" w:rsidRPr="00681A36" w:rsidRDefault="00B70ED5" w:rsidP="00B70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>Для профилактики заболеваний в группах ежедневно проводятся утренние гимнастики в физкультурном зале</w:t>
      </w:r>
      <w:r w:rsidR="00681A36">
        <w:rPr>
          <w:rFonts w:ascii="Times New Roman" w:hAnsi="Times New Roman" w:cs="Times New Roman"/>
          <w:sz w:val="24"/>
          <w:szCs w:val="24"/>
        </w:rPr>
        <w:t>, музыкальном зале</w:t>
      </w:r>
      <w:r w:rsidRPr="00681A36">
        <w:rPr>
          <w:rFonts w:ascii="Times New Roman" w:hAnsi="Times New Roman" w:cs="Times New Roman"/>
          <w:sz w:val="24"/>
          <w:szCs w:val="24"/>
        </w:rPr>
        <w:t xml:space="preserve"> (в теплое время года </w:t>
      </w:r>
      <w:r w:rsidR="00681A36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681A36">
        <w:rPr>
          <w:rFonts w:ascii="Times New Roman" w:hAnsi="Times New Roman" w:cs="Times New Roman"/>
          <w:sz w:val="24"/>
          <w:szCs w:val="24"/>
        </w:rPr>
        <w:t>на улице). Комплексы оздоровительной утренней гимнастики разрабатываются на две недели, за это время дети успевают овладеть техникой выполнения отдельных оздоровительных процедур. Благодаря частой смене комплексов интерес детей к данной гимнастике поддерживается на протяжении всего года.</w:t>
      </w:r>
    </w:p>
    <w:p w14:paraId="6E03A209" w14:textId="77777777" w:rsidR="00B70ED5" w:rsidRPr="00681A36" w:rsidRDefault="00B70ED5" w:rsidP="00B70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>Оздоровительная работа в ДОУ ведётся через систему закаливающих процедур: воздушная гимнастика после дневного сна, ходьба по ребристым и нестандартным дорожкам, физкультурно-оздоровительные мероприятия: физкультурные занятия и досуги, прогулки, двигательная активность в течение всего дня. Педагогами используются здоровьесберегающие технологии (артикуляционная, дыхательная гимнастика, пальчиковые игры, динамические паузы, гимнастика межполушарного взаимодействия и др.). Очень важна роль знания культурно-гигиенических навыков детей, где воспитанниками под руководством педагога соблюдаются правила личной гигиены. Систематически проводятся беседы, игры и игровые упражнения о здоровом образе жизни.</w:t>
      </w:r>
    </w:p>
    <w:p w14:paraId="1C6C1D4C" w14:textId="77777777" w:rsidR="00B70ED5" w:rsidRPr="00681A36" w:rsidRDefault="00B70ED5" w:rsidP="00B70E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 xml:space="preserve">Ведется пропаганда здорового образа жизни среди родителей (информация в уголке здоровья, информация на сайте ДОУ, участие в спортивных праздниках, соревнованиях). Ежегодно в годовом плане ДОУ планируется задача, направленная на охрану жизни, сохранение и укрепление здоровья детей. </w:t>
      </w:r>
    </w:p>
    <w:p w14:paraId="17E95EF1" w14:textId="26CE660A" w:rsidR="00B70ED5" w:rsidRPr="008C0445" w:rsidRDefault="00B70ED5" w:rsidP="00B70ED5">
      <w:pPr>
        <w:pStyle w:val="Default"/>
        <w:spacing w:line="360" w:lineRule="auto"/>
        <w:ind w:firstLine="567"/>
        <w:jc w:val="both"/>
      </w:pPr>
      <w:r w:rsidRPr="008C0445">
        <w:t>Организации питания детей в ДО</w:t>
      </w:r>
      <w:r w:rsidR="00681A36">
        <w:t>У</w:t>
      </w:r>
      <w:r w:rsidRPr="008C0445">
        <w:t xml:space="preserve"> уделяется большое внимание. В детском саду имеется пищеблок. Питание организовано в соответствии с санитарно-гигиеническими требованиями. Осуществляется контроль за выполнением натуральных норм. Ежемесячно проводится анализ питания по нормам, подсчитывается калорийность.</w:t>
      </w:r>
    </w:p>
    <w:p w14:paraId="6EEBF8D2" w14:textId="77777777" w:rsidR="00B70ED5" w:rsidRPr="008C0445" w:rsidRDefault="00B70ED5" w:rsidP="00B70ED5">
      <w:pPr>
        <w:pStyle w:val="Default"/>
        <w:spacing w:line="360" w:lineRule="auto"/>
        <w:ind w:firstLine="567"/>
        <w:jc w:val="both"/>
      </w:pPr>
      <w:r w:rsidRPr="008C0445">
        <w:t>Вместе с тем еще остаются проблемы</w:t>
      </w:r>
      <w:r>
        <w:t>, которые необходимо решить</w:t>
      </w:r>
      <w:r w:rsidRPr="008C0445">
        <w:t>:</w:t>
      </w:r>
    </w:p>
    <w:p w14:paraId="6DB5961C" w14:textId="77777777" w:rsidR="00B70ED5" w:rsidRPr="008C0445" w:rsidRDefault="00B70ED5" w:rsidP="00B70ED5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</w:pPr>
      <w:r w:rsidRPr="008C0445">
        <w:t>невысокий в сравнении с общегородскими показателями индекс здоровья воспитанников;</w:t>
      </w:r>
    </w:p>
    <w:p w14:paraId="6A4C99E5" w14:textId="572D4A19" w:rsidR="00B70ED5" w:rsidRDefault="00B70ED5" w:rsidP="00B70ED5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b/>
          <w:bCs/>
        </w:rPr>
      </w:pPr>
      <w:r w:rsidRPr="008C0445">
        <w:lastRenderedPageBreak/>
        <w:t>пропуски детей без уважительной причины.</w:t>
      </w:r>
      <w:r w:rsidRPr="008C0445">
        <w:rPr>
          <w:b/>
          <w:bCs/>
        </w:rPr>
        <w:t xml:space="preserve"> </w:t>
      </w:r>
    </w:p>
    <w:p w14:paraId="7F809152" w14:textId="77777777" w:rsidR="00681A36" w:rsidRPr="008C0445" w:rsidRDefault="00681A36" w:rsidP="00B70ED5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b/>
          <w:bCs/>
        </w:rPr>
      </w:pPr>
    </w:p>
    <w:p w14:paraId="094FA9AC" w14:textId="502CDEF6" w:rsidR="00681A36" w:rsidRPr="00681A36" w:rsidRDefault="00B70ED5" w:rsidP="00B70ED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A36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 (законными представителями)</w:t>
      </w:r>
    </w:p>
    <w:p w14:paraId="2760B0EC" w14:textId="77777777" w:rsidR="00B70ED5" w:rsidRPr="00681A36" w:rsidRDefault="00B70ED5" w:rsidP="00B70E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 xml:space="preserve">В целях осуществления полноценного развития каждого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 в детском саду выстроена работа взаимодействия с семьями воспитанников. </w:t>
      </w:r>
    </w:p>
    <w:p w14:paraId="7092B478" w14:textId="77777777" w:rsidR="00B70ED5" w:rsidRPr="00681A36" w:rsidRDefault="00B70ED5" w:rsidP="00B70E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коллектив ДОУ строится на принципе сотрудничества. При этом решаются приоритетные задачи: </w:t>
      </w:r>
    </w:p>
    <w:p w14:paraId="472263FE" w14:textId="77777777" w:rsidR="00B70ED5" w:rsidRPr="00681A36" w:rsidRDefault="00B70ED5" w:rsidP="00B70ED5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 xml:space="preserve">повышение педагогической культуры родителей; </w:t>
      </w:r>
    </w:p>
    <w:p w14:paraId="0D62DF9E" w14:textId="77777777" w:rsidR="00B70ED5" w:rsidRPr="00681A36" w:rsidRDefault="00B70ED5" w:rsidP="00B70ED5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 xml:space="preserve">приобщение родителей к участию в жизни детского сада; </w:t>
      </w:r>
    </w:p>
    <w:p w14:paraId="252969CC" w14:textId="77777777" w:rsidR="00B70ED5" w:rsidRPr="00681A36" w:rsidRDefault="00B70ED5" w:rsidP="00B70ED5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 xml:space="preserve">изучение семьи и установление контактов с ее членами для согласования воспитательных воздействий на ребенка. </w:t>
      </w:r>
    </w:p>
    <w:p w14:paraId="1D8355B3" w14:textId="77777777" w:rsidR="00B70ED5" w:rsidRPr="00031042" w:rsidRDefault="00B70ED5" w:rsidP="00B70ED5">
      <w:pPr>
        <w:pStyle w:val="a6"/>
        <w:spacing w:before="0" w:beforeAutospacing="0" w:after="0" w:afterAutospacing="0" w:line="360" w:lineRule="auto"/>
        <w:ind w:firstLine="709"/>
        <w:jc w:val="both"/>
      </w:pPr>
      <w:r w:rsidRPr="00031042">
        <w:t>Коллектив детского сада продолжает активно внедрять общение с родителями, совмещая онлайн и офлайн формат. Поэтому созданы групповые родительские чаты в группе ВКонтакте,</w:t>
      </w:r>
      <w:r w:rsidRPr="00031042">
        <w:rPr>
          <w:color w:val="FF0000"/>
        </w:rPr>
        <w:t xml:space="preserve"> </w:t>
      </w:r>
      <w:r w:rsidRPr="00031042">
        <w:t>«</w:t>
      </w:r>
      <w:proofErr w:type="spellStart"/>
      <w:r w:rsidRPr="00031042">
        <w:t>Сферум</w:t>
      </w:r>
      <w:proofErr w:type="spellEnd"/>
      <w:r w:rsidRPr="00031042">
        <w:t>», также оперативную информацию родители получают из официальной группы ВКонтакте и через официальный сайт ДОУ (</w:t>
      </w:r>
      <w:hyperlink r:id="rId7" w:history="1">
        <w:r w:rsidRPr="00031042">
          <w:rPr>
            <w:rStyle w:val="a8"/>
          </w:rPr>
          <w:t>http://ds24new.edu-ukhta.ru/</w:t>
        </w:r>
      </w:hyperlink>
      <w:r w:rsidRPr="00031042">
        <w:t>) на которых родители могут познакомиться с планами работы ДОУ, узнать новости о проводимых мероприятиях.</w:t>
      </w:r>
    </w:p>
    <w:p w14:paraId="527B7584" w14:textId="77777777" w:rsidR="00B70ED5" w:rsidRPr="00681A36" w:rsidRDefault="00B70ED5" w:rsidP="00B70E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A36">
        <w:rPr>
          <w:rFonts w:ascii="Times New Roman" w:hAnsi="Times New Roman" w:cs="Times New Roman"/>
          <w:sz w:val="24"/>
          <w:szCs w:val="24"/>
        </w:rPr>
        <w:t>- прием заведующего по личным вопросам каждую среду с 15.00 до 18.00;</w:t>
      </w:r>
    </w:p>
    <w:p w14:paraId="65581959" w14:textId="77777777" w:rsidR="00B70ED5" w:rsidRPr="00031042" w:rsidRDefault="00B70ED5" w:rsidP="00B70ED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111111"/>
        </w:rPr>
      </w:pPr>
      <w:r w:rsidRPr="00031042">
        <w:t xml:space="preserve">Взаимодействие с родителями позволило достичь </w:t>
      </w:r>
      <w:r w:rsidRPr="00031042">
        <w:rPr>
          <w:rFonts w:eastAsia="Times New Roman"/>
          <w:color w:val="111111"/>
          <w:bdr w:val="none" w:sz="0" w:space="0" w:color="auto" w:frame="1"/>
        </w:rPr>
        <w:t>определенных результатов</w:t>
      </w:r>
      <w:r w:rsidRPr="00031042">
        <w:rPr>
          <w:rFonts w:eastAsia="Times New Roman"/>
          <w:color w:val="111111"/>
        </w:rPr>
        <w:t>: р</w:t>
      </w:r>
      <w:r w:rsidRPr="00031042">
        <w:rPr>
          <w:rFonts w:eastAsia="Times New Roman"/>
          <w:bCs/>
          <w:color w:val="111111"/>
          <w:bdr w:val="none" w:sz="0" w:space="0" w:color="auto" w:frame="1"/>
        </w:rPr>
        <w:t xml:space="preserve">одители </w:t>
      </w:r>
      <w:r w:rsidRPr="00031042">
        <w:rPr>
          <w:rFonts w:eastAsia="Times New Roman"/>
          <w:color w:val="111111"/>
        </w:rPr>
        <w:t>стали активными </w:t>
      </w:r>
      <w:r w:rsidRPr="00031042">
        <w:rPr>
          <w:rFonts w:eastAsia="Times New Roman"/>
          <w:bCs/>
          <w:color w:val="111111"/>
          <w:bdr w:val="none" w:sz="0" w:space="0" w:color="auto" w:frame="1"/>
        </w:rPr>
        <w:t>участниками</w:t>
      </w:r>
      <w:r w:rsidRPr="00031042">
        <w:rPr>
          <w:rFonts w:eastAsia="Times New Roman"/>
          <w:color w:val="111111"/>
        </w:rPr>
        <w:t> образовательного процесса, создана атмосфера взаимоуважения. </w:t>
      </w:r>
      <w:r w:rsidRPr="00031042">
        <w:rPr>
          <w:rFonts w:eastAsia="Times New Roman"/>
          <w:bCs/>
          <w:color w:val="111111"/>
          <w:bdr w:val="none" w:sz="0" w:space="0" w:color="auto" w:frame="1"/>
        </w:rPr>
        <w:t>Родители</w:t>
      </w:r>
      <w:r w:rsidRPr="00031042">
        <w:rPr>
          <w:rFonts w:eastAsia="Times New Roman"/>
          <w:color w:val="111111"/>
        </w:rPr>
        <w:t> стали проявлять интерес к жизни группы</w:t>
      </w:r>
      <w:r w:rsidRPr="00031042">
        <w:rPr>
          <w:color w:val="111111"/>
        </w:rPr>
        <w:t>, повысилась психолого-педагогическая грамотность </w:t>
      </w:r>
      <w:r w:rsidRPr="00031042">
        <w:rPr>
          <w:bCs/>
          <w:color w:val="111111"/>
          <w:bdr w:val="none" w:sz="0" w:space="0" w:color="auto" w:frame="1"/>
        </w:rPr>
        <w:t>родителей</w:t>
      </w:r>
      <w:r w:rsidRPr="00031042">
        <w:rPr>
          <w:color w:val="111111"/>
        </w:rPr>
        <w:t xml:space="preserve">; повысилась культура межличностного взаимодействия детей в группе. </w:t>
      </w:r>
    </w:p>
    <w:p w14:paraId="7FD167B6" w14:textId="77777777" w:rsidR="00B70ED5" w:rsidRPr="00F47F10" w:rsidRDefault="00B70ED5" w:rsidP="00B70E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F10">
        <w:rPr>
          <w:rFonts w:ascii="Times New Roman" w:hAnsi="Times New Roman" w:cs="Times New Roman"/>
          <w:sz w:val="24"/>
          <w:szCs w:val="24"/>
        </w:rPr>
        <w:t xml:space="preserve">Но вместе с тем остаются следующие проблемы: </w:t>
      </w:r>
    </w:p>
    <w:p w14:paraId="1F849F0A" w14:textId="77777777" w:rsidR="00B70ED5" w:rsidRPr="00F47F10" w:rsidRDefault="00B70ED5" w:rsidP="00B70ED5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10">
        <w:rPr>
          <w:rFonts w:ascii="Times New Roman" w:hAnsi="Times New Roman" w:cs="Times New Roman"/>
          <w:sz w:val="24"/>
          <w:szCs w:val="24"/>
        </w:rPr>
        <w:t>низкая мотивация части родителей (законных представителей) к участию в образовательном процессе;</w:t>
      </w:r>
    </w:p>
    <w:p w14:paraId="3DD60818" w14:textId="77777777" w:rsidR="00B70ED5" w:rsidRPr="00F47F10" w:rsidRDefault="00B70ED5" w:rsidP="00B70ED5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10">
        <w:rPr>
          <w:rFonts w:ascii="Times New Roman" w:hAnsi="Times New Roman" w:cs="Times New Roman"/>
          <w:sz w:val="24"/>
          <w:szCs w:val="24"/>
        </w:rPr>
        <w:t>недостаточно внимания педагогами уделяется использованию нетрадиционных форм в работе с родителями;</w:t>
      </w:r>
    </w:p>
    <w:p w14:paraId="570142CE" w14:textId="77777777" w:rsidR="00B70ED5" w:rsidRPr="00F47F10" w:rsidRDefault="00B70ED5" w:rsidP="00B70ED5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10">
        <w:rPr>
          <w:rFonts w:ascii="Times New Roman" w:hAnsi="Times New Roman" w:cs="Times New Roman"/>
          <w:sz w:val="24"/>
          <w:szCs w:val="24"/>
        </w:rPr>
        <w:t>не работает консультативный пункт для родителей, не сформирован банк консультаций специалистов.</w:t>
      </w:r>
    </w:p>
    <w:p w14:paraId="3556D8B6" w14:textId="77777777" w:rsidR="00F47F10" w:rsidRPr="00264CE3" w:rsidRDefault="00B70ED5" w:rsidP="00F47F10">
      <w:pPr>
        <w:pStyle w:val="a9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E3">
        <w:rPr>
          <w:sz w:val="24"/>
          <w:szCs w:val="24"/>
        </w:rPr>
        <w:t xml:space="preserve"> </w:t>
      </w:r>
      <w:r w:rsidR="00F47F10" w:rsidRPr="00264CE3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проекта</w:t>
      </w:r>
    </w:p>
    <w:p w14:paraId="5FC48646" w14:textId="77777777" w:rsidR="00F47F10" w:rsidRDefault="00F47F10" w:rsidP="00F47F10">
      <w:pPr>
        <w:pStyle w:val="a9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11F0B" w14:textId="5DE008BA" w:rsidR="00F47F10" w:rsidRPr="00F47F10" w:rsidRDefault="002B5FC3" w:rsidP="00F47F10">
      <w:pPr>
        <w:pStyle w:val="a4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E7087">
        <w:rPr>
          <w:rFonts w:ascii="Times New Roman" w:hAnsi="Times New Roman" w:cs="Times New Roman"/>
          <w:sz w:val="24"/>
          <w:szCs w:val="24"/>
        </w:rPr>
        <w:t>оздана модель «СпортКар» по физическому воспитанию в соответствии   с требованиями ФОП ДО, ФГОС ДО в рамках ОП и АОП</w:t>
      </w:r>
      <w:r w:rsidRP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F10" w:rsidRP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увеличилась </w:t>
      </w:r>
      <w:r w:rsid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7F10" w:rsidRP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</w:t>
      </w:r>
      <w:r w:rsid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="00F47F10" w:rsidRP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</w:t>
      </w:r>
      <w:r w:rsid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47F10" w:rsidRP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педагогических кадров к совершенствованию РППС групп</w:t>
      </w:r>
      <w:r w:rsid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</w:t>
      </w:r>
      <w:r w:rsidR="00F47F10" w:rsidRP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50AB87" w14:textId="4E1CE0E5" w:rsidR="00F47F10" w:rsidRPr="00F47F10" w:rsidRDefault="00F47F10" w:rsidP="00F47F10">
      <w:pPr>
        <w:pStyle w:val="a4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пространство, удовлетворяющее потребностям актуального, ближайшего и перспективного творческого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физического</w:t>
      </w:r>
      <w:r w:rsidRP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каждого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D165A3" w14:textId="128E6CB4" w:rsidR="00F47F10" w:rsidRDefault="00F47F10" w:rsidP="00F47F10">
      <w:pPr>
        <w:pStyle w:val="a4"/>
        <w:numPr>
          <w:ilvl w:val="0"/>
          <w:numId w:val="28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система продуктивного взаимодействия между участниками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200CC" w14:textId="77777777" w:rsidR="00F47F10" w:rsidRDefault="00F47F10" w:rsidP="00F47F10">
      <w:pPr>
        <w:pStyle w:val="a4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742849" w14:textId="10BB7F45" w:rsidR="00F47F10" w:rsidRDefault="00F47F10" w:rsidP="00F47F10">
      <w:pPr>
        <w:pStyle w:val="a4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проекта, показатели оценки эффективности и измерители результата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94"/>
        <w:gridCol w:w="2369"/>
        <w:gridCol w:w="2257"/>
        <w:gridCol w:w="2159"/>
      </w:tblGrid>
      <w:tr w:rsidR="00F47F10" w:rsidRPr="005C25DC" w14:paraId="075B6ED1" w14:textId="77777777" w:rsidTr="007A77CC">
        <w:tc>
          <w:tcPr>
            <w:tcW w:w="4763" w:type="dxa"/>
            <w:gridSpan w:val="2"/>
          </w:tcPr>
          <w:p w14:paraId="67AE768A" w14:textId="77777777" w:rsidR="00F47F10" w:rsidRPr="0077230D" w:rsidRDefault="00F47F10" w:rsidP="007A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0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2257" w:type="dxa"/>
          </w:tcPr>
          <w:p w14:paraId="2B067CFA" w14:textId="77777777" w:rsidR="00F47F10" w:rsidRPr="0077230D" w:rsidRDefault="00F47F10" w:rsidP="007A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эффективности</w:t>
            </w:r>
          </w:p>
        </w:tc>
        <w:tc>
          <w:tcPr>
            <w:tcW w:w="2159" w:type="dxa"/>
          </w:tcPr>
          <w:p w14:paraId="32F54B6D" w14:textId="77777777" w:rsidR="00F47F10" w:rsidRPr="0077230D" w:rsidRDefault="00F47F10" w:rsidP="007A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0D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F47F10" w:rsidRPr="005C25DC" w14:paraId="4AD32D35" w14:textId="77777777" w:rsidTr="007A77CC">
        <w:tc>
          <w:tcPr>
            <w:tcW w:w="2394" w:type="dxa"/>
          </w:tcPr>
          <w:p w14:paraId="3848DFFD" w14:textId="64F63EF4" w:rsidR="000E7087" w:rsidRPr="000E7087" w:rsidRDefault="00F47F10" w:rsidP="000E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7087">
              <w:t xml:space="preserve"> </w:t>
            </w:r>
            <w:r w:rsidR="000E7087" w:rsidRPr="000E7087">
              <w:rPr>
                <w:rFonts w:ascii="Times New Roman" w:hAnsi="Times New Roman" w:cs="Times New Roman"/>
                <w:sz w:val="24"/>
                <w:szCs w:val="24"/>
              </w:rPr>
              <w:t>Создана модель «СпортКар» по физическому воспитанию в соответствии   с требованиями ФОП ДО, ФГОС ДО в рамках ОП и АОП</w:t>
            </w:r>
          </w:p>
          <w:p w14:paraId="5A170443" w14:textId="5EC5CA7E" w:rsidR="00F47F10" w:rsidRPr="00DB438F" w:rsidRDefault="000E7087" w:rsidP="000E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</w:tcPr>
          <w:p w14:paraId="400B74CD" w14:textId="5C99E6A9" w:rsidR="00F47F10" w:rsidRPr="0077230D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Действующая модель РППС ДОУ в соответствии с 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ФОП ДО, 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257" w:type="dxa"/>
          </w:tcPr>
          <w:p w14:paraId="128CBCFC" w14:textId="536722C5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профессионализма и мастерства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159" w:type="dxa"/>
          </w:tcPr>
          <w:p w14:paraId="3C3AC13A" w14:textId="2AA48F5A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97C"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позиционирование</w:t>
            </w:r>
          </w:p>
          <w:p w14:paraId="351391F5" w14:textId="061C408C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</w:tr>
      <w:tr w:rsidR="00F47F10" w:rsidRPr="005C25DC" w14:paraId="26D7E643" w14:textId="77777777" w:rsidTr="007A77CC">
        <w:tc>
          <w:tcPr>
            <w:tcW w:w="2394" w:type="dxa"/>
            <w:vMerge w:val="restart"/>
          </w:tcPr>
          <w:p w14:paraId="227A35DA" w14:textId="77777777" w:rsidR="00F47F10" w:rsidRPr="00DB438F" w:rsidRDefault="00F47F10" w:rsidP="007A77CC">
            <w:pPr>
              <w:rPr>
                <w:sz w:val="24"/>
                <w:szCs w:val="24"/>
                <w:lang w:eastAsia="ru-RU"/>
              </w:rPr>
            </w:pPr>
            <w:r w:rsidRPr="006839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B438F">
              <w:rPr>
                <w:sz w:val="24"/>
                <w:szCs w:val="24"/>
              </w:rPr>
              <w:t xml:space="preserve"> </w:t>
            </w:r>
            <w:r w:rsidRPr="00DB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Увеличилась доля педагогов, владеющих исследовательской и проектной деятельностью в воспитательно-образовательном процессе;</w:t>
            </w:r>
          </w:p>
          <w:p w14:paraId="4570BFBE" w14:textId="77777777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8A3CF" w14:textId="77777777" w:rsidR="00F47F10" w:rsidRPr="00E323B4" w:rsidRDefault="00F47F10" w:rsidP="007A77C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</w:tcPr>
          <w:p w14:paraId="5C30F020" w14:textId="313D8244" w:rsidR="00F47F10" w:rsidRPr="0077230D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97C"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педсоветах, семинарах,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часах,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мастер-классах и т.д. наибольшего количества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  <w:p w14:paraId="5C78D0BE" w14:textId="77777777" w:rsidR="00F47F10" w:rsidRPr="00E323B4" w:rsidRDefault="00F47F10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CF00D" w14:textId="77777777" w:rsidR="00F47F10" w:rsidRPr="00E323B4" w:rsidRDefault="00F47F10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1F333" w14:textId="77777777" w:rsidR="00F47F10" w:rsidRPr="00E323B4" w:rsidRDefault="00F47F10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BA226" w14:textId="77777777" w:rsidR="00F47F10" w:rsidRPr="00E323B4" w:rsidRDefault="00F47F10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8759B" w14:textId="77777777" w:rsidR="00F47F10" w:rsidRPr="00E323B4" w:rsidRDefault="00F47F10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48111" w14:textId="77777777" w:rsidR="00F47F10" w:rsidRPr="0077230D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14:paraId="51C84723" w14:textId="77777777" w:rsidR="00F47F10" w:rsidRPr="0068397C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97C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уровня </w:t>
            </w:r>
          </w:p>
          <w:p w14:paraId="0B5DDB04" w14:textId="698FE53F" w:rsidR="00F47F10" w:rsidRPr="0068397C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97C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педагогов</w:t>
            </w:r>
            <w:r w:rsidR="0068397C" w:rsidRPr="0068397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муниципалитета, Республики</w:t>
            </w:r>
          </w:p>
        </w:tc>
        <w:tc>
          <w:tcPr>
            <w:tcW w:w="2159" w:type="dxa"/>
          </w:tcPr>
          <w:p w14:paraId="2AA7DF01" w14:textId="77777777" w:rsidR="00F47F10" w:rsidRPr="0068397C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C">
              <w:rPr>
                <w:rFonts w:ascii="Times New Roman" w:hAnsi="Times New Roman" w:cs="Times New Roman"/>
                <w:sz w:val="24"/>
                <w:szCs w:val="24"/>
              </w:rPr>
              <w:t>1.1.В проекте принимают участие все сотрудники ДОУ</w:t>
            </w:r>
          </w:p>
          <w:p w14:paraId="0522E5D6" w14:textId="77777777" w:rsidR="00F47F10" w:rsidRPr="0068397C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10" w:rsidRPr="005C25DC" w14:paraId="11CBB2D1" w14:textId="77777777" w:rsidTr="007A77CC">
        <w:tc>
          <w:tcPr>
            <w:tcW w:w="2394" w:type="dxa"/>
            <w:vMerge/>
          </w:tcPr>
          <w:p w14:paraId="43A94F90" w14:textId="77777777" w:rsidR="00F47F10" w:rsidRPr="00E323B4" w:rsidRDefault="00F47F10" w:rsidP="00F47F10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  <w:vMerge/>
          </w:tcPr>
          <w:p w14:paraId="515E1C21" w14:textId="77777777" w:rsidR="00F47F10" w:rsidRPr="00E323B4" w:rsidRDefault="00F47F10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14:paraId="226A0F82" w14:textId="77777777" w:rsidR="00F47F10" w:rsidRPr="0068397C" w:rsidRDefault="00F47F10" w:rsidP="00F47F10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14:paraId="59E1A8D2" w14:textId="77777777" w:rsidR="00F47F10" w:rsidRPr="0068397C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C">
              <w:rPr>
                <w:rFonts w:ascii="Times New Roman" w:hAnsi="Times New Roman" w:cs="Times New Roman"/>
                <w:sz w:val="24"/>
                <w:szCs w:val="24"/>
              </w:rPr>
              <w:t xml:space="preserve"> 1.2.К созданию предметной среды привлечены не менее 50% родителей, что поможет налаживанию взаимодействия с ними.</w:t>
            </w:r>
          </w:p>
          <w:p w14:paraId="41165BC7" w14:textId="77777777" w:rsidR="00F47F10" w:rsidRPr="0068397C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F10" w:rsidRPr="005C25DC" w14:paraId="636E9D6B" w14:textId="77777777" w:rsidTr="007A77CC">
        <w:tc>
          <w:tcPr>
            <w:tcW w:w="2394" w:type="dxa"/>
          </w:tcPr>
          <w:p w14:paraId="4E97C761" w14:textId="3F562755" w:rsidR="00F47F10" w:rsidRPr="00DC4600" w:rsidRDefault="00F47F10" w:rsidP="007A77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оздано пространство, удовлетворяющее потребностям актуального, ближайшего и перспективного </w:t>
            </w:r>
            <w:r w:rsidRPr="0041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</w:t>
            </w:r>
            <w:r w:rsidR="00683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физического </w:t>
            </w:r>
            <w:r w:rsidRPr="00411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каждого ребенка.</w:t>
            </w:r>
          </w:p>
        </w:tc>
        <w:tc>
          <w:tcPr>
            <w:tcW w:w="2369" w:type="dxa"/>
          </w:tcPr>
          <w:p w14:paraId="2FC8AAB5" w14:textId="53B58FE0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97C"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етного содержания, доступность и удобство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материалов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пространство групп</w:t>
            </w:r>
          </w:p>
          <w:p w14:paraId="4049ACC2" w14:textId="77777777" w:rsidR="00F47F10" w:rsidRPr="00E323B4" w:rsidRDefault="00F47F10" w:rsidP="007A7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14:paraId="6575617F" w14:textId="77777777" w:rsidR="00F47F10" w:rsidRPr="0077230D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7723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 приобщать всех детей к активной самостоятельной деятельности.</w:t>
            </w:r>
          </w:p>
        </w:tc>
        <w:tc>
          <w:tcPr>
            <w:tcW w:w="2159" w:type="dxa"/>
          </w:tcPr>
          <w:p w14:paraId="632A28DD" w14:textId="3D6FA1AD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97C"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Каждый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выбирает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интересам в любом центре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 (зоне)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7F10" w:rsidRPr="005C25DC" w14:paraId="5AB0430C" w14:textId="77777777" w:rsidTr="007A77CC">
        <w:trPr>
          <w:trHeight w:val="2080"/>
        </w:trPr>
        <w:tc>
          <w:tcPr>
            <w:tcW w:w="2394" w:type="dxa"/>
          </w:tcPr>
          <w:p w14:paraId="259A0ABB" w14:textId="77777777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10E0">
              <w:rPr>
                <w:rFonts w:ascii="Times New Roman" w:hAnsi="Times New Roman" w:cs="Times New Roman"/>
                <w:sz w:val="24"/>
                <w:szCs w:val="24"/>
              </w:rPr>
              <w:t>формирована система продуктивного взаимодействия между участниками образовательного процесса.</w:t>
            </w:r>
          </w:p>
        </w:tc>
        <w:tc>
          <w:tcPr>
            <w:tcW w:w="2369" w:type="dxa"/>
          </w:tcPr>
          <w:p w14:paraId="219A8140" w14:textId="77777777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F5D3B82" w14:textId="77777777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>Дети вовлекают в проект родителей, общаются между собой и воспитателем</w:t>
            </w:r>
          </w:p>
        </w:tc>
        <w:tc>
          <w:tcPr>
            <w:tcW w:w="2159" w:type="dxa"/>
          </w:tcPr>
          <w:p w14:paraId="76C0BA19" w14:textId="4F8AE47D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>1. При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проектировании общаются между собой все участники образовательного пространства МДОУ</w:t>
            </w:r>
          </w:p>
        </w:tc>
      </w:tr>
      <w:tr w:rsidR="00F47F10" w:rsidRPr="005C25DC" w14:paraId="0D4957D4" w14:textId="77777777" w:rsidTr="007A77CC">
        <w:trPr>
          <w:trHeight w:val="3036"/>
        </w:trPr>
        <w:tc>
          <w:tcPr>
            <w:tcW w:w="2394" w:type="dxa"/>
          </w:tcPr>
          <w:p w14:paraId="370907D7" w14:textId="7029C4CD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5.Обобщен опыт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организации РППС ДОУ 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>по приоритетному направлению ДО</w:t>
            </w:r>
          </w:p>
        </w:tc>
        <w:tc>
          <w:tcPr>
            <w:tcW w:w="2369" w:type="dxa"/>
          </w:tcPr>
          <w:p w14:paraId="707E8CD5" w14:textId="4565A1DF" w:rsidR="00F47F10" w:rsidRPr="0077230D" w:rsidRDefault="00F47F10" w:rsidP="007A7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и консультационная помощь в области организации РППС 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групп, 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детских садов города.</w:t>
            </w:r>
          </w:p>
          <w:p w14:paraId="41EDBD64" w14:textId="77777777" w:rsidR="00F47F10" w:rsidRPr="0077230D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58878276" w14:textId="0025CE3D" w:rsidR="00F47F10" w:rsidRPr="0077230D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>Уровень востребованности в методической и консультационной помощи</w:t>
            </w:r>
          </w:p>
        </w:tc>
        <w:tc>
          <w:tcPr>
            <w:tcW w:w="2159" w:type="dxa"/>
          </w:tcPr>
          <w:p w14:paraId="61A4E09A" w14:textId="57B5DC3E" w:rsidR="00F47F10" w:rsidRPr="0077230D" w:rsidRDefault="00F47F10" w:rsidP="007A7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397C"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проведённых консультаций, семинаров мастер – классов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форм 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РППС ДОУ в соответствии с 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ФОП ДО, </w:t>
            </w:r>
            <w:r w:rsidRPr="0077230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68397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</w:tr>
    </w:tbl>
    <w:p w14:paraId="388A611D" w14:textId="77777777" w:rsidR="00F47F10" w:rsidRPr="00F47F10" w:rsidRDefault="00F47F10" w:rsidP="00F47F10">
      <w:pPr>
        <w:pStyle w:val="a4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581846" w14:textId="77777777" w:rsidR="00264CE3" w:rsidRPr="00264CE3" w:rsidRDefault="00264CE3" w:rsidP="00264CE3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E3">
        <w:rPr>
          <w:rFonts w:ascii="Times New Roman" w:hAnsi="Times New Roman" w:cs="Times New Roman"/>
          <w:b/>
          <w:sz w:val="24"/>
          <w:szCs w:val="24"/>
        </w:rPr>
        <w:t>План реализации проекта.</w:t>
      </w:r>
    </w:p>
    <w:p w14:paraId="76A7FFAE" w14:textId="45D5F092" w:rsidR="00264CE3" w:rsidRPr="00264CE3" w:rsidRDefault="00264CE3" w:rsidP="00264CE3">
      <w:pPr>
        <w:rPr>
          <w:rFonts w:ascii="Times New Roman" w:hAnsi="Times New Roman" w:cs="Times New Roman"/>
          <w:sz w:val="24"/>
          <w:szCs w:val="24"/>
        </w:rPr>
      </w:pPr>
      <w:r w:rsidRPr="00264CE3">
        <w:rPr>
          <w:rFonts w:ascii="Times New Roman" w:hAnsi="Times New Roman" w:cs="Times New Roman"/>
          <w:b/>
          <w:sz w:val="24"/>
          <w:szCs w:val="24"/>
        </w:rPr>
        <w:t>I этап</w:t>
      </w:r>
      <w:r w:rsidRPr="00264CE3">
        <w:rPr>
          <w:rFonts w:ascii="Times New Roman" w:hAnsi="Times New Roman" w:cs="Times New Roman"/>
          <w:sz w:val="24"/>
          <w:szCs w:val="24"/>
        </w:rPr>
        <w:t xml:space="preserve"> - </w:t>
      </w:r>
      <w:r w:rsidRPr="00264CE3">
        <w:rPr>
          <w:rFonts w:ascii="Times New Roman" w:hAnsi="Times New Roman" w:cs="Times New Roman"/>
          <w:sz w:val="24"/>
          <w:szCs w:val="24"/>
          <w:u w:val="single"/>
        </w:rPr>
        <w:t>подготовительный</w:t>
      </w:r>
      <w:r w:rsidRPr="00264CE3">
        <w:rPr>
          <w:rFonts w:ascii="Times New Roman" w:hAnsi="Times New Roman" w:cs="Times New Roman"/>
          <w:sz w:val="24"/>
          <w:szCs w:val="24"/>
        </w:rPr>
        <w:t xml:space="preserve"> (</w:t>
      </w:r>
      <w:r w:rsidR="00910C6B">
        <w:rPr>
          <w:rFonts w:ascii="Times New Roman" w:hAnsi="Times New Roman" w:cs="Times New Roman"/>
          <w:sz w:val="24"/>
          <w:szCs w:val="24"/>
        </w:rPr>
        <w:t>ноябрь</w:t>
      </w:r>
      <w:r w:rsidRPr="00264CE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64CE3">
        <w:rPr>
          <w:rFonts w:ascii="Times New Roman" w:hAnsi="Times New Roman" w:cs="Times New Roman"/>
          <w:sz w:val="24"/>
          <w:szCs w:val="24"/>
        </w:rPr>
        <w:t xml:space="preserve"> г. - сентябрь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0E1A">
        <w:rPr>
          <w:rFonts w:ascii="Times New Roman" w:hAnsi="Times New Roman" w:cs="Times New Roman"/>
          <w:sz w:val="24"/>
          <w:szCs w:val="24"/>
        </w:rPr>
        <w:t>6</w:t>
      </w:r>
      <w:r w:rsidRPr="00264CE3">
        <w:rPr>
          <w:rFonts w:ascii="Times New Roman" w:hAnsi="Times New Roman" w:cs="Times New Roman"/>
          <w:sz w:val="24"/>
          <w:szCs w:val="24"/>
        </w:rPr>
        <w:t>г.):</w:t>
      </w:r>
    </w:p>
    <w:p w14:paraId="2608B6A4" w14:textId="77777777" w:rsidR="00264CE3" w:rsidRPr="00264CE3" w:rsidRDefault="00264CE3" w:rsidP="001F06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E3">
        <w:rPr>
          <w:rFonts w:ascii="Times New Roman" w:hAnsi="Times New Roman" w:cs="Times New Roman"/>
          <w:b/>
          <w:i/>
          <w:sz w:val="24"/>
          <w:szCs w:val="24"/>
        </w:rPr>
        <w:t>Организационное и функциональное обеспечение проекта.</w:t>
      </w:r>
    </w:p>
    <w:p w14:paraId="375371F1" w14:textId="7B1F9A41" w:rsidR="00264CE3" w:rsidRPr="00264CE3" w:rsidRDefault="00264CE3" w:rsidP="00B2146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психолого-педагогического аспекта проблемы. Разработка основных теоретических положений, изучение состояние и тенденции развития образовательного пространства в системе дошкольных учреждений района. Определена концептуальная модель предметно-пространственной среды –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ДОУ,</w:t>
      </w:r>
      <w:r w:rsidRPr="0026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образовательного пространства развития личности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физических качеств.</w:t>
      </w:r>
    </w:p>
    <w:p w14:paraId="17470584" w14:textId="0B741E13" w:rsidR="00264CE3" w:rsidRPr="00264CE3" w:rsidRDefault="00264CE3" w:rsidP="00B21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3">
        <w:rPr>
          <w:rFonts w:ascii="Times New Roman" w:hAnsi="Times New Roman" w:cs="Times New Roman"/>
          <w:b/>
          <w:sz w:val="24"/>
          <w:szCs w:val="24"/>
        </w:rPr>
        <w:t xml:space="preserve">II этап </w:t>
      </w:r>
      <w:r w:rsidRPr="00264CE3">
        <w:rPr>
          <w:rFonts w:ascii="Times New Roman" w:hAnsi="Times New Roman" w:cs="Times New Roman"/>
          <w:sz w:val="24"/>
          <w:szCs w:val="24"/>
        </w:rPr>
        <w:t xml:space="preserve">- </w:t>
      </w:r>
      <w:r w:rsidRPr="00264CE3">
        <w:rPr>
          <w:rFonts w:ascii="Times New Roman" w:hAnsi="Times New Roman" w:cs="Times New Roman"/>
          <w:sz w:val="24"/>
          <w:szCs w:val="24"/>
          <w:u w:val="single"/>
        </w:rPr>
        <w:t>основной</w:t>
      </w:r>
      <w:r w:rsidRPr="00264CE3">
        <w:rPr>
          <w:rFonts w:ascii="Times New Roman" w:hAnsi="Times New Roman" w:cs="Times New Roman"/>
          <w:sz w:val="24"/>
          <w:szCs w:val="24"/>
        </w:rPr>
        <w:t xml:space="preserve"> (сентябрь 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264CE3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264CE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64CE3">
        <w:rPr>
          <w:rFonts w:ascii="Times New Roman" w:hAnsi="Times New Roman" w:cs="Times New Roman"/>
          <w:sz w:val="24"/>
          <w:szCs w:val="24"/>
        </w:rPr>
        <w:t xml:space="preserve"> г.):</w:t>
      </w:r>
    </w:p>
    <w:p w14:paraId="1AAB6010" w14:textId="754166AB" w:rsidR="00264CE3" w:rsidRPr="00264CE3" w:rsidRDefault="00264CE3" w:rsidP="00B2146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CE3">
        <w:rPr>
          <w:rFonts w:ascii="Times New Roman" w:hAnsi="Times New Roman" w:cs="Times New Roman"/>
          <w:b/>
          <w:i/>
          <w:sz w:val="24"/>
          <w:szCs w:val="24"/>
        </w:rPr>
        <w:t>Реализация направлений деятельности по созданию действующей модели РППС ДОУ.</w:t>
      </w:r>
    </w:p>
    <w:p w14:paraId="3B9107C0" w14:textId="28924BE8" w:rsidR="00264CE3" w:rsidRPr="00264CE3" w:rsidRDefault="00264CE3" w:rsidP="00B2146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Внедрение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«СпортКар»</w:t>
      </w:r>
      <w:r w:rsidRPr="0026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предметно-развивающей среды в ДОУ и основные принципы ее организации.</w:t>
      </w:r>
    </w:p>
    <w:p w14:paraId="45E32498" w14:textId="27726F26" w:rsidR="00264CE3" w:rsidRPr="00264CE3" w:rsidRDefault="00264CE3" w:rsidP="00B214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E3">
        <w:rPr>
          <w:rFonts w:ascii="Times New Roman" w:hAnsi="Times New Roman" w:cs="Times New Roman"/>
          <w:b/>
          <w:sz w:val="24"/>
          <w:szCs w:val="24"/>
        </w:rPr>
        <w:t>III этап</w:t>
      </w:r>
      <w:r w:rsidRPr="00264CE3">
        <w:rPr>
          <w:rFonts w:ascii="Times New Roman" w:hAnsi="Times New Roman" w:cs="Times New Roman"/>
          <w:sz w:val="24"/>
          <w:szCs w:val="24"/>
        </w:rPr>
        <w:t xml:space="preserve"> - заключительный (</w:t>
      </w:r>
      <w:r w:rsidR="00910C6B">
        <w:rPr>
          <w:rFonts w:ascii="Times New Roman" w:hAnsi="Times New Roman" w:cs="Times New Roman"/>
          <w:sz w:val="24"/>
          <w:szCs w:val="24"/>
        </w:rPr>
        <w:t>январь</w:t>
      </w:r>
      <w:r w:rsidRPr="00264CE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64CE3">
        <w:rPr>
          <w:rFonts w:ascii="Times New Roman" w:hAnsi="Times New Roman" w:cs="Times New Roman"/>
          <w:sz w:val="24"/>
          <w:szCs w:val="24"/>
        </w:rPr>
        <w:t xml:space="preserve"> г. – сентябрь 20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64CE3">
        <w:rPr>
          <w:rFonts w:ascii="Times New Roman" w:hAnsi="Times New Roman" w:cs="Times New Roman"/>
          <w:sz w:val="24"/>
          <w:szCs w:val="24"/>
        </w:rPr>
        <w:t xml:space="preserve"> г.):</w:t>
      </w:r>
    </w:p>
    <w:p w14:paraId="35FFBEE0" w14:textId="0419BF0A" w:rsidR="00264CE3" w:rsidRPr="00264CE3" w:rsidRDefault="00264CE3" w:rsidP="00B2146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E3">
        <w:rPr>
          <w:rFonts w:ascii="Times New Roman" w:hAnsi="Times New Roman" w:cs="Times New Roman"/>
          <w:sz w:val="24"/>
          <w:szCs w:val="24"/>
        </w:rPr>
        <w:tab/>
        <w:t xml:space="preserve">Анализ деятельности, корректировка развития РППС </w:t>
      </w:r>
      <w:r>
        <w:rPr>
          <w:rFonts w:ascii="Times New Roman" w:hAnsi="Times New Roman" w:cs="Times New Roman"/>
          <w:sz w:val="24"/>
          <w:szCs w:val="24"/>
        </w:rPr>
        <w:t>по основному направлению ДОУ</w:t>
      </w:r>
      <w:r w:rsidRPr="00264CE3">
        <w:rPr>
          <w:rFonts w:ascii="Times New Roman" w:hAnsi="Times New Roman" w:cs="Times New Roman"/>
          <w:sz w:val="24"/>
          <w:szCs w:val="24"/>
        </w:rPr>
        <w:t xml:space="preserve">, обобщение результатов работы, </w:t>
      </w:r>
      <w:r w:rsidRPr="00264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к публикациям.</w:t>
      </w:r>
    </w:p>
    <w:p w14:paraId="6B52F83F" w14:textId="77777777" w:rsidR="00264CE3" w:rsidRDefault="00264CE3" w:rsidP="00264CE3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A612E" w14:textId="42E87811" w:rsidR="00264CE3" w:rsidRPr="00264CE3" w:rsidRDefault="00264CE3" w:rsidP="00264CE3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E3"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tbl>
      <w:tblPr>
        <w:tblStyle w:val="a3"/>
        <w:tblW w:w="105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821"/>
        <w:gridCol w:w="1134"/>
        <w:gridCol w:w="2013"/>
        <w:gridCol w:w="2183"/>
      </w:tblGrid>
      <w:tr w:rsidR="00264CE3" w:rsidRPr="00264CE3" w14:paraId="084F2591" w14:textId="77777777" w:rsidTr="00910C6B">
        <w:trPr>
          <w:trHeight w:val="424"/>
        </w:trPr>
        <w:tc>
          <w:tcPr>
            <w:tcW w:w="425" w:type="dxa"/>
          </w:tcPr>
          <w:p w14:paraId="537EF854" w14:textId="77777777" w:rsidR="00264CE3" w:rsidRPr="00264CE3" w:rsidRDefault="00264CE3" w:rsidP="007A7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4992471"/>
            <w:r w:rsidRPr="00264C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1" w:type="dxa"/>
          </w:tcPr>
          <w:p w14:paraId="49098775" w14:textId="77777777" w:rsidR="00264CE3" w:rsidRPr="00264CE3" w:rsidRDefault="00264CE3" w:rsidP="007A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</w:tcPr>
          <w:p w14:paraId="0D9E5E49" w14:textId="77777777" w:rsidR="00264CE3" w:rsidRPr="00264CE3" w:rsidRDefault="00264CE3" w:rsidP="007A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3" w:type="dxa"/>
          </w:tcPr>
          <w:p w14:paraId="0F93D4A3" w14:textId="77777777" w:rsidR="00264CE3" w:rsidRPr="00264CE3" w:rsidRDefault="00264CE3" w:rsidP="007A77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E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83" w:type="dxa"/>
          </w:tcPr>
          <w:p w14:paraId="35513AF2" w14:textId="77777777" w:rsidR="00264CE3" w:rsidRPr="00264CE3" w:rsidRDefault="00264CE3" w:rsidP="007A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CE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64CE3" w:rsidRPr="00205EB6" w14:paraId="6157C9B2" w14:textId="77777777" w:rsidTr="00910C6B">
        <w:trPr>
          <w:trHeight w:val="424"/>
        </w:trPr>
        <w:tc>
          <w:tcPr>
            <w:tcW w:w="425" w:type="dxa"/>
          </w:tcPr>
          <w:p w14:paraId="5F60E25F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14:paraId="22D94748" w14:textId="77777777" w:rsidR="00264CE3" w:rsidRPr="00F6143B" w:rsidRDefault="00264CE3" w:rsidP="007A7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14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Подготовительный этап</w:t>
            </w:r>
          </w:p>
          <w:p w14:paraId="049056CC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5E8815" w14:textId="37393804" w:rsidR="00264CE3" w:rsidRPr="00E75735" w:rsidRDefault="00910C6B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264CE3"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64CE3" w:rsidRPr="00E75735">
              <w:rPr>
                <w:rFonts w:ascii="Times New Roman" w:hAnsi="Times New Roman" w:cs="Times New Roman"/>
                <w:sz w:val="20"/>
                <w:szCs w:val="20"/>
              </w:rPr>
              <w:t>- сентябрь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3" w:type="dxa"/>
          </w:tcPr>
          <w:p w14:paraId="46A1F8C4" w14:textId="1066729C" w:rsidR="00910C6B" w:rsidRDefault="00910C6B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14:paraId="72944A3F" w14:textId="1E114CF4" w:rsidR="00910C6B" w:rsidRDefault="00910C6B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Заведующего</w:t>
            </w:r>
          </w:p>
          <w:p w14:paraId="35975B68" w14:textId="1AB5D77D" w:rsidR="00264CE3" w:rsidRPr="00E75735" w:rsidRDefault="00910C6B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Творческий </w:t>
            </w:r>
            <w:r w:rsidR="0041444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83" w:type="dxa"/>
          </w:tcPr>
          <w:p w14:paraId="0A9A6D17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E3" w:rsidRPr="00205EB6" w14:paraId="003E08C1" w14:textId="77777777" w:rsidTr="00910C6B">
        <w:trPr>
          <w:trHeight w:val="424"/>
        </w:trPr>
        <w:tc>
          <w:tcPr>
            <w:tcW w:w="425" w:type="dxa"/>
          </w:tcPr>
          <w:p w14:paraId="7FE1904B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1" w:type="dxa"/>
          </w:tcPr>
          <w:p w14:paraId="0B699D43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нормативных документов, регламентирующих выбор оборудования, </w:t>
            </w:r>
            <w:proofErr w:type="spellStart"/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учебно­</w:t>
            </w:r>
            <w:proofErr w:type="spellEnd"/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методических и игровых материалов.</w:t>
            </w:r>
          </w:p>
          <w:p w14:paraId="6DC2CB4F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64FE89D6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AC590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9F198" w14:textId="7CAB5AA1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Сентябрь 20</w:t>
            </w:r>
            <w:r w:rsidR="00910C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13" w:type="dxa"/>
          </w:tcPr>
          <w:p w14:paraId="57F91D85" w14:textId="77777777" w:rsidR="007A7D04" w:rsidRDefault="007A7D04" w:rsidP="007A7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Заведующего</w:t>
            </w:r>
          </w:p>
          <w:p w14:paraId="364DCF49" w14:textId="3683902A" w:rsidR="00264CE3" w:rsidRPr="00E75735" w:rsidRDefault="007A7D04" w:rsidP="007A7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Творческий </w:t>
            </w:r>
            <w:r w:rsidR="0041444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83" w:type="dxa"/>
          </w:tcPr>
          <w:p w14:paraId="6215FAA9" w14:textId="18958908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Банк нормативных документов, </w:t>
            </w:r>
            <w:r w:rsidR="007A7D04" w:rsidRPr="00E75735">
              <w:rPr>
                <w:rFonts w:ascii="Times New Roman" w:hAnsi="Times New Roman" w:cs="Times New Roman"/>
                <w:sz w:val="20"/>
                <w:szCs w:val="20"/>
              </w:rPr>
              <w:t>регламентирующих выбор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учебно-методических и игровых материалов  </w:t>
            </w:r>
          </w:p>
        </w:tc>
      </w:tr>
      <w:tr w:rsidR="007A7D04" w:rsidRPr="00205EB6" w14:paraId="7031F168" w14:textId="77777777" w:rsidTr="00910C6B">
        <w:trPr>
          <w:trHeight w:val="424"/>
        </w:trPr>
        <w:tc>
          <w:tcPr>
            <w:tcW w:w="425" w:type="dxa"/>
          </w:tcPr>
          <w:p w14:paraId="66E2820B" w14:textId="77777777" w:rsidR="007A7D04" w:rsidRPr="00E75735" w:rsidRDefault="007A7D04" w:rsidP="007A7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1" w:type="dxa"/>
          </w:tcPr>
          <w:p w14:paraId="1AA3C71A" w14:textId="1EFD1C9B" w:rsidR="007A7D04" w:rsidRPr="00E75735" w:rsidRDefault="007A7D04" w:rsidP="007A7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Изучение современных научных разработок в области РППС для детей дошкольного возраста и для детей с ОВЗ, материалов по дизайну дошкольного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приоритетным направлением</w:t>
            </w:r>
          </w:p>
          <w:p w14:paraId="1819EFEA" w14:textId="77777777" w:rsidR="007A7D04" w:rsidRPr="00E75735" w:rsidRDefault="007A7D04" w:rsidP="007A7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1591B7" w14:textId="0E1470C1" w:rsidR="007A7D04" w:rsidRPr="00E75735" w:rsidRDefault="007A7D04" w:rsidP="007A7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2013" w:type="dxa"/>
          </w:tcPr>
          <w:p w14:paraId="33EF652E" w14:textId="77777777" w:rsidR="007A7D04" w:rsidRDefault="007A7D04" w:rsidP="007A7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14:paraId="0209593A" w14:textId="77777777" w:rsidR="007A7D04" w:rsidRDefault="007A7D04" w:rsidP="007A7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Заведующего</w:t>
            </w:r>
          </w:p>
          <w:p w14:paraId="7483EBAD" w14:textId="04DC7F6F" w:rsidR="007A7D04" w:rsidRPr="00E75735" w:rsidRDefault="007A7D04" w:rsidP="007A7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Творческий </w:t>
            </w:r>
            <w:r w:rsidR="00414440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183" w:type="dxa"/>
          </w:tcPr>
          <w:p w14:paraId="03F52FA8" w14:textId="77777777" w:rsidR="007A7D04" w:rsidRPr="00E75735" w:rsidRDefault="007A7D04" w:rsidP="007A7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воспитателей ДОУ «Список оборудования, игрового материала по центрам развития»</w:t>
            </w:r>
          </w:p>
        </w:tc>
      </w:tr>
      <w:tr w:rsidR="001F06A6" w:rsidRPr="00205EB6" w14:paraId="496A896D" w14:textId="77777777" w:rsidTr="00910C6B">
        <w:trPr>
          <w:trHeight w:val="424"/>
        </w:trPr>
        <w:tc>
          <w:tcPr>
            <w:tcW w:w="425" w:type="dxa"/>
          </w:tcPr>
          <w:p w14:paraId="3531D709" w14:textId="1553AC04" w:rsidR="001F06A6" w:rsidRPr="00E75735" w:rsidRDefault="001F06A6" w:rsidP="001F0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1" w:type="dxa"/>
          </w:tcPr>
          <w:p w14:paraId="513483BA" w14:textId="77777777" w:rsidR="001F06A6" w:rsidRPr="00E75735" w:rsidRDefault="001F06A6" w:rsidP="001F06A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Разработка плана проекта.</w:t>
            </w:r>
          </w:p>
          <w:p w14:paraId="66AE4D43" w14:textId="77777777" w:rsidR="001F06A6" w:rsidRPr="00E75735" w:rsidRDefault="001F06A6" w:rsidP="001F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Составление рабочего плана реализации проекта и определение ответственных лиц.</w:t>
            </w:r>
          </w:p>
          <w:p w14:paraId="541337DB" w14:textId="77777777" w:rsidR="001F06A6" w:rsidRPr="00E75735" w:rsidRDefault="001F06A6" w:rsidP="001F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2A042" w14:textId="5B560538" w:rsidR="001F06A6" w:rsidRDefault="001F06A6" w:rsidP="001F0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</w:tc>
        <w:tc>
          <w:tcPr>
            <w:tcW w:w="2013" w:type="dxa"/>
          </w:tcPr>
          <w:p w14:paraId="7CDAB354" w14:textId="2E6CAD23" w:rsidR="001F06A6" w:rsidRDefault="001F06A6" w:rsidP="001F0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Творческий коллектив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ДОУ,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proofErr w:type="spellEnd"/>
          </w:p>
        </w:tc>
        <w:tc>
          <w:tcPr>
            <w:tcW w:w="2183" w:type="dxa"/>
          </w:tcPr>
          <w:p w14:paraId="6D1E95ED" w14:textId="1A3ADDED" w:rsidR="001F06A6" w:rsidRPr="00E75735" w:rsidRDefault="001F06A6" w:rsidP="001F0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План проекта, рабочий план реализации проекта</w:t>
            </w:r>
          </w:p>
        </w:tc>
      </w:tr>
      <w:tr w:rsidR="00264CE3" w:rsidRPr="00205EB6" w14:paraId="65AAF617" w14:textId="77777777" w:rsidTr="00910C6B">
        <w:trPr>
          <w:trHeight w:val="424"/>
        </w:trPr>
        <w:tc>
          <w:tcPr>
            <w:tcW w:w="425" w:type="dxa"/>
          </w:tcPr>
          <w:p w14:paraId="47071785" w14:textId="071D3EA7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14:paraId="761E2327" w14:textId="440DA681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Анализ РППС в группах ДОУ. Выявление особенностей зонирования в соответствии с возрастом и интеллектуальными особенностями воспитанников и составление перечня необходимого оборудования в игровых центрах</w:t>
            </w:r>
            <w:r w:rsidR="00414440">
              <w:rPr>
                <w:rFonts w:ascii="Times New Roman" w:hAnsi="Times New Roman" w:cs="Times New Roman"/>
                <w:sz w:val="20"/>
                <w:szCs w:val="20"/>
              </w:rPr>
              <w:t>, освобождение пространства для двигательной активности</w:t>
            </w:r>
          </w:p>
          <w:p w14:paraId="7D378733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7C5AA" w14:textId="77777777" w:rsidR="00264CE3" w:rsidRDefault="00414440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14:paraId="564AAF6E" w14:textId="0CF45399" w:rsidR="00414440" w:rsidRPr="00E75735" w:rsidRDefault="00414440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013" w:type="dxa"/>
          </w:tcPr>
          <w:p w14:paraId="0A38EB34" w14:textId="781A42BC" w:rsidR="00414440" w:rsidRPr="00E75735" w:rsidRDefault="00264CE3" w:rsidP="00414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4A3CE02" w14:textId="1437D506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B22EB55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по результатам анализа РППС в группах ДОУ</w:t>
            </w:r>
          </w:p>
        </w:tc>
      </w:tr>
      <w:tr w:rsidR="00414440" w:rsidRPr="00205EB6" w14:paraId="2116D0CE" w14:textId="77777777" w:rsidTr="00910C6B">
        <w:trPr>
          <w:trHeight w:val="424"/>
        </w:trPr>
        <w:tc>
          <w:tcPr>
            <w:tcW w:w="425" w:type="dxa"/>
          </w:tcPr>
          <w:p w14:paraId="6AAFC4DE" w14:textId="07F935F5" w:rsidR="00414440" w:rsidRPr="00E75735" w:rsidRDefault="001F06A6" w:rsidP="00414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1" w:type="dxa"/>
          </w:tcPr>
          <w:p w14:paraId="19A15936" w14:textId="1759FD10" w:rsidR="00414440" w:rsidRPr="00E75735" w:rsidRDefault="00414440" w:rsidP="00414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макета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группового пространства, отвечающего современным критериям функционального комфорта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7C53">
              <w:rPr>
                <w:rFonts w:ascii="Times New Roman" w:hAnsi="Times New Roman" w:cs="Times New Roman"/>
                <w:sz w:val="20"/>
                <w:szCs w:val="20"/>
              </w:rPr>
              <w:t>физического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1134" w:type="dxa"/>
          </w:tcPr>
          <w:p w14:paraId="5DE826D6" w14:textId="77777777" w:rsidR="00414440" w:rsidRPr="00E75735" w:rsidRDefault="00414440" w:rsidP="0041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14:paraId="2E26BEC1" w14:textId="7053C929" w:rsidR="00414440" w:rsidRPr="00E75735" w:rsidRDefault="00414440" w:rsidP="0041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13" w:type="dxa"/>
          </w:tcPr>
          <w:p w14:paraId="4164CE51" w14:textId="37F9C8B1" w:rsidR="00414440" w:rsidRPr="00E75735" w:rsidRDefault="00414440" w:rsidP="00414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4440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  <w:r w:rsidRPr="00414440">
              <w:rPr>
                <w:rFonts w:ascii="Times New Roman" w:hAnsi="Times New Roman" w:cs="Times New Roman"/>
                <w:sz w:val="20"/>
                <w:szCs w:val="20"/>
              </w:rPr>
              <w:t>, Творческий группа</w:t>
            </w:r>
          </w:p>
        </w:tc>
        <w:tc>
          <w:tcPr>
            <w:tcW w:w="2183" w:type="dxa"/>
          </w:tcPr>
          <w:p w14:paraId="534BE180" w14:textId="7730EA4F" w:rsidR="00414440" w:rsidRPr="00E75735" w:rsidRDefault="00414440" w:rsidP="004144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Эскиз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оформелния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 </w:t>
            </w:r>
          </w:p>
        </w:tc>
      </w:tr>
      <w:tr w:rsidR="00264CE3" w:rsidRPr="00205EB6" w14:paraId="1DD135B2" w14:textId="77777777" w:rsidTr="00910C6B">
        <w:trPr>
          <w:trHeight w:val="424"/>
        </w:trPr>
        <w:tc>
          <w:tcPr>
            <w:tcW w:w="425" w:type="dxa"/>
          </w:tcPr>
          <w:p w14:paraId="0355387F" w14:textId="7E97AEB3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1" w:type="dxa"/>
          </w:tcPr>
          <w:p w14:paraId="77650273" w14:textId="3D15120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Разработка карт самоанализа для педагогов и специалистов ДОУ по изучению их отношения к необходимости изменений в построении РППС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 xml:space="preserve"> группы по приоритетному направлению </w:t>
            </w:r>
          </w:p>
        </w:tc>
        <w:tc>
          <w:tcPr>
            <w:tcW w:w="1134" w:type="dxa"/>
          </w:tcPr>
          <w:p w14:paraId="791BFD52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14:paraId="41D23A2F" w14:textId="35977DE2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C7C5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3" w:type="dxa"/>
          </w:tcPr>
          <w:p w14:paraId="390EFF9B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Воспитатели, 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иалисты ДОУ</w:t>
            </w:r>
          </w:p>
        </w:tc>
        <w:tc>
          <w:tcPr>
            <w:tcW w:w="2183" w:type="dxa"/>
          </w:tcPr>
          <w:p w14:paraId="715D27EA" w14:textId="3B9527C3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самоанализа</w:t>
            </w:r>
          </w:p>
        </w:tc>
      </w:tr>
      <w:tr w:rsidR="00264CE3" w:rsidRPr="00205EB6" w14:paraId="7142E60F" w14:textId="77777777" w:rsidTr="00910C6B">
        <w:trPr>
          <w:trHeight w:val="424"/>
        </w:trPr>
        <w:tc>
          <w:tcPr>
            <w:tcW w:w="425" w:type="dxa"/>
          </w:tcPr>
          <w:p w14:paraId="02084032" w14:textId="1C15F9CC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1" w:type="dxa"/>
          </w:tcPr>
          <w:p w14:paraId="11937CBB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Анализ условий, которые должны быть созданы в соответствии с современными требованиями, предъявляемыми нормативными документами.</w:t>
            </w:r>
          </w:p>
          <w:p w14:paraId="6224DF1C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902976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24936A1D" w14:textId="3AEB1C9B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14:paraId="465A90A2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1B6B763D" w14:textId="77777777" w:rsidR="00264CE3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14:paraId="04A3BE68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родителей</w:t>
            </w:r>
          </w:p>
        </w:tc>
        <w:tc>
          <w:tcPr>
            <w:tcW w:w="2183" w:type="dxa"/>
          </w:tcPr>
          <w:p w14:paraId="18CC50C2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Мониторинг по картам обследования РППС</w:t>
            </w:r>
          </w:p>
        </w:tc>
      </w:tr>
      <w:tr w:rsidR="00264CE3" w:rsidRPr="00205EB6" w14:paraId="250283DF" w14:textId="77777777" w:rsidTr="00910C6B">
        <w:trPr>
          <w:trHeight w:val="424"/>
        </w:trPr>
        <w:tc>
          <w:tcPr>
            <w:tcW w:w="425" w:type="dxa"/>
          </w:tcPr>
          <w:p w14:paraId="2E80C782" w14:textId="121CC8D3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14:paraId="1D729C06" w14:textId="40F2EDFE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Анализ материальной базы ДОУ для усовершенствования РППС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 xml:space="preserve"> по физическому развитию воспитанников </w:t>
            </w:r>
          </w:p>
          <w:p w14:paraId="50D844D5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ABA6F8" w14:textId="77777777" w:rsidR="001F06A6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14:paraId="13D57121" w14:textId="01393B7C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14:paraId="7E61B8FB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2183" w:type="dxa"/>
          </w:tcPr>
          <w:p w14:paraId="060265A8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264CE3" w:rsidRPr="00205EB6" w14:paraId="309BB241" w14:textId="77777777" w:rsidTr="00910C6B">
        <w:trPr>
          <w:trHeight w:val="424"/>
        </w:trPr>
        <w:tc>
          <w:tcPr>
            <w:tcW w:w="425" w:type="dxa"/>
          </w:tcPr>
          <w:p w14:paraId="6C89D16F" w14:textId="75510597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1" w:type="dxa"/>
          </w:tcPr>
          <w:p w14:paraId="7E347DD7" w14:textId="7BC87F79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Общее собрание коллектива: 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>отчет о проделанной работы</w:t>
            </w:r>
          </w:p>
          <w:p w14:paraId="3ECC9E50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22A9E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6189DB25" w14:textId="0C0663FE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14:paraId="00A8FBED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2183" w:type="dxa"/>
          </w:tcPr>
          <w:p w14:paraId="6DD572A2" w14:textId="5B4DD198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</w:p>
        </w:tc>
      </w:tr>
      <w:tr w:rsidR="00491276" w:rsidRPr="00205EB6" w14:paraId="7495DD5B" w14:textId="77777777" w:rsidTr="00910C6B">
        <w:trPr>
          <w:trHeight w:val="424"/>
        </w:trPr>
        <w:tc>
          <w:tcPr>
            <w:tcW w:w="425" w:type="dxa"/>
          </w:tcPr>
          <w:p w14:paraId="0B91FBEF" w14:textId="10E456E9" w:rsidR="00491276" w:rsidRDefault="00491276" w:rsidP="00491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1" w:type="dxa"/>
          </w:tcPr>
          <w:p w14:paraId="7A7AC282" w14:textId="7FC1A263" w:rsidR="00491276" w:rsidRPr="00E75735" w:rsidRDefault="00491276" w:rsidP="00491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Оформление территории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приоритетному направлению </w:t>
            </w:r>
          </w:p>
        </w:tc>
        <w:tc>
          <w:tcPr>
            <w:tcW w:w="1134" w:type="dxa"/>
          </w:tcPr>
          <w:p w14:paraId="1B60E548" w14:textId="77777777" w:rsidR="00491276" w:rsidRDefault="00491276" w:rsidP="00491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7142CE18" w14:textId="57E6CA57" w:rsidR="00491276" w:rsidRDefault="00491276" w:rsidP="00491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5284E864" w14:textId="6BCEF8B0" w:rsidR="00491276" w:rsidRPr="00E75735" w:rsidRDefault="00491276" w:rsidP="00491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13" w:type="dxa"/>
          </w:tcPr>
          <w:p w14:paraId="5BCDD294" w14:textId="77777777" w:rsidR="00491276" w:rsidRDefault="00491276" w:rsidP="00491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D42536" w14:textId="0214591A" w:rsidR="00491276" w:rsidRPr="00E75735" w:rsidRDefault="00491276" w:rsidP="00491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183" w:type="dxa"/>
          </w:tcPr>
          <w:p w14:paraId="18A45D24" w14:textId="7E275D63" w:rsidR="00491276" w:rsidRDefault="00491276" w:rsidP="00491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E3" w:rsidRPr="00205EB6" w14:paraId="44FC49CA" w14:textId="77777777" w:rsidTr="00910C6B">
        <w:trPr>
          <w:trHeight w:val="424"/>
        </w:trPr>
        <w:tc>
          <w:tcPr>
            <w:tcW w:w="425" w:type="dxa"/>
          </w:tcPr>
          <w:p w14:paraId="71F6172D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14:paraId="08E40DB7" w14:textId="77777777" w:rsidR="00264CE3" w:rsidRPr="00F6143B" w:rsidRDefault="00264CE3" w:rsidP="007A7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14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Основной этап</w:t>
            </w:r>
          </w:p>
        </w:tc>
        <w:tc>
          <w:tcPr>
            <w:tcW w:w="1134" w:type="dxa"/>
          </w:tcPr>
          <w:p w14:paraId="2FEEDC67" w14:textId="7CEF1BD7" w:rsidR="00264CE3" w:rsidRPr="00E75735" w:rsidRDefault="001F06A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6A6">
              <w:rPr>
                <w:rFonts w:ascii="Times New Roman" w:hAnsi="Times New Roman" w:cs="Times New Roman"/>
                <w:sz w:val="20"/>
                <w:szCs w:val="20"/>
              </w:rPr>
              <w:t>(сентябрь 2025 г. – январь 2026 г.):</w:t>
            </w:r>
          </w:p>
        </w:tc>
        <w:tc>
          <w:tcPr>
            <w:tcW w:w="2013" w:type="dxa"/>
          </w:tcPr>
          <w:p w14:paraId="798A3AB9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14:paraId="46FBCD35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6A6" w:rsidRPr="00205EB6" w14:paraId="58495F1E" w14:textId="77777777" w:rsidTr="00910C6B">
        <w:trPr>
          <w:trHeight w:val="424"/>
        </w:trPr>
        <w:tc>
          <w:tcPr>
            <w:tcW w:w="425" w:type="dxa"/>
          </w:tcPr>
          <w:p w14:paraId="2BE2BB3A" w14:textId="6EC8ABEF" w:rsidR="001F06A6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1" w:type="dxa"/>
          </w:tcPr>
          <w:p w14:paraId="1CF1C083" w14:textId="77777777" w:rsidR="001F06A6" w:rsidRPr="001F06A6" w:rsidRDefault="001F06A6" w:rsidP="001F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6A6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коллектива МДОУ «Детский сад № 24» по вносимым изменениям в</w:t>
            </w:r>
          </w:p>
          <w:p w14:paraId="34355FFC" w14:textId="4B0A8CA1" w:rsidR="001F06A6" w:rsidRPr="00E75735" w:rsidRDefault="001F06A6" w:rsidP="001F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6A6">
              <w:rPr>
                <w:rFonts w:ascii="Times New Roman" w:hAnsi="Times New Roman" w:cs="Times New Roman"/>
                <w:sz w:val="20"/>
                <w:szCs w:val="20"/>
              </w:rPr>
              <w:t>Инфраструктуру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7EB01E0F" w14:textId="79378ECC" w:rsidR="001F06A6" w:rsidRPr="00E75735" w:rsidRDefault="001F06A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2013" w:type="dxa"/>
          </w:tcPr>
          <w:p w14:paraId="400E57CF" w14:textId="77777777" w:rsidR="001F06A6" w:rsidRPr="001F06A6" w:rsidRDefault="001F06A6" w:rsidP="001F0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6A6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14:paraId="014B855B" w14:textId="77777777" w:rsidR="001F06A6" w:rsidRPr="001F06A6" w:rsidRDefault="001F06A6" w:rsidP="001F0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6A6">
              <w:rPr>
                <w:rFonts w:ascii="Times New Roman" w:hAnsi="Times New Roman" w:cs="Times New Roman"/>
                <w:sz w:val="20"/>
                <w:szCs w:val="20"/>
              </w:rPr>
              <w:t>Зам. заведующего</w:t>
            </w:r>
          </w:p>
          <w:p w14:paraId="4947AFC7" w14:textId="77777777" w:rsidR="001F06A6" w:rsidRPr="001F06A6" w:rsidRDefault="001F06A6" w:rsidP="001F0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6A6">
              <w:rPr>
                <w:rFonts w:ascii="Times New Roman" w:hAnsi="Times New Roman" w:cs="Times New Roman"/>
                <w:sz w:val="20"/>
                <w:szCs w:val="20"/>
              </w:rPr>
              <w:t>Координатор,</w:t>
            </w:r>
          </w:p>
          <w:p w14:paraId="5E2F3637" w14:textId="77777777" w:rsidR="001F06A6" w:rsidRPr="001F06A6" w:rsidRDefault="001F06A6" w:rsidP="001F0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Творческая группа,</w:t>
            </w:r>
          </w:p>
          <w:p w14:paraId="457E2BA5" w14:textId="543FC7E0" w:rsidR="001F06A6" w:rsidRPr="00E75735" w:rsidRDefault="001F06A6" w:rsidP="001F0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6A6">
              <w:rPr>
                <w:rFonts w:ascii="Times New Roman" w:hAnsi="Times New Roman" w:cs="Times New Roman"/>
                <w:sz w:val="20"/>
                <w:szCs w:val="20"/>
              </w:rPr>
              <w:t>Педагоги, Родители</w:t>
            </w:r>
          </w:p>
        </w:tc>
        <w:tc>
          <w:tcPr>
            <w:tcW w:w="2183" w:type="dxa"/>
          </w:tcPr>
          <w:p w14:paraId="145D3F12" w14:textId="1877785F" w:rsidR="001F06A6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Обновление материально-технической базы </w:t>
            </w:r>
            <w:r w:rsidRPr="001F0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МДОУ «Детский сад № 24»</w:t>
            </w:r>
          </w:p>
        </w:tc>
      </w:tr>
      <w:tr w:rsidR="00264CE3" w:rsidRPr="00205EB6" w14:paraId="17898B5B" w14:textId="77777777" w:rsidTr="00910C6B">
        <w:trPr>
          <w:trHeight w:val="424"/>
        </w:trPr>
        <w:tc>
          <w:tcPr>
            <w:tcW w:w="425" w:type="dxa"/>
          </w:tcPr>
          <w:p w14:paraId="1EA2B021" w14:textId="2378F1AD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21" w:type="dxa"/>
          </w:tcPr>
          <w:p w14:paraId="624BB6F5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Защита педагогами проектов организации группового пространства.</w:t>
            </w:r>
          </w:p>
        </w:tc>
        <w:tc>
          <w:tcPr>
            <w:tcW w:w="1134" w:type="dxa"/>
          </w:tcPr>
          <w:p w14:paraId="0DB6AE19" w14:textId="2B8C7AB6" w:rsidR="00264CE3" w:rsidRPr="00E75735" w:rsidRDefault="001F06A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3441A76F" w14:textId="6924D52D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14:paraId="55C1298F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183" w:type="dxa"/>
          </w:tcPr>
          <w:p w14:paraId="6E6443CA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Дизайн – проекты, схемы организации группового пространства</w:t>
            </w:r>
          </w:p>
        </w:tc>
      </w:tr>
      <w:tr w:rsidR="00264CE3" w:rsidRPr="00205EB6" w14:paraId="5FA30110" w14:textId="77777777" w:rsidTr="00910C6B">
        <w:trPr>
          <w:trHeight w:val="424"/>
        </w:trPr>
        <w:tc>
          <w:tcPr>
            <w:tcW w:w="425" w:type="dxa"/>
          </w:tcPr>
          <w:p w14:paraId="12B3D5FD" w14:textId="71DC4B71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1" w:type="dxa"/>
          </w:tcPr>
          <w:p w14:paraId="1824F9AB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Консультации на темы:</w:t>
            </w:r>
          </w:p>
          <w:p w14:paraId="63A9B216" w14:textId="25DBB1D5" w:rsidR="00264CE3" w:rsidRDefault="001F06A6" w:rsidP="001F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«Современный детский сад, какой он?»;</w:t>
            </w:r>
          </w:p>
          <w:p w14:paraId="7841F478" w14:textId="078E6D54" w:rsidR="001F06A6" w:rsidRDefault="001F06A6" w:rsidP="001F0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«РППС групп и ДОУ в соответствии ФОП ДО, ФГОС ДО»</w:t>
            </w:r>
          </w:p>
          <w:p w14:paraId="1B8BB38E" w14:textId="2B4726D6" w:rsidR="001F06A6" w:rsidRPr="00E75735" w:rsidRDefault="001F06A6" w:rsidP="001F0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0F5B9" w14:textId="6AEDC7D2" w:rsidR="001F06A6" w:rsidRDefault="001F06A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14:paraId="686581E3" w14:textId="1934CB1E" w:rsidR="001F06A6" w:rsidRDefault="001F06A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5974062E" w14:textId="19E45A36" w:rsidR="00264CE3" w:rsidRPr="00E75735" w:rsidRDefault="001F06A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13" w:type="dxa"/>
          </w:tcPr>
          <w:p w14:paraId="531E0A5F" w14:textId="088EF138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r w:rsidR="001F06A6" w:rsidRPr="00E757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83" w:type="dxa"/>
          </w:tcPr>
          <w:p w14:paraId="4280BB6C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рекомендации «Моделирование образовательных областей для создания педагогами РППС в группах ДОУ в соответствии с ФГОС ДО»</w:t>
            </w:r>
          </w:p>
        </w:tc>
      </w:tr>
      <w:tr w:rsidR="00264CE3" w:rsidRPr="00205EB6" w14:paraId="0F51980F" w14:textId="77777777" w:rsidTr="00910C6B">
        <w:trPr>
          <w:trHeight w:val="424"/>
        </w:trPr>
        <w:tc>
          <w:tcPr>
            <w:tcW w:w="425" w:type="dxa"/>
          </w:tcPr>
          <w:p w14:paraId="0B6CB30F" w14:textId="3F17A213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14:paraId="641DFDAB" w14:textId="0B50521A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Организация в педагогическом кабинете выставки методической литературы и пособий по созданию РППС в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 xml:space="preserve"> группах и </w:t>
            </w:r>
            <w:r w:rsidR="001F06A6" w:rsidRPr="00E75735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 xml:space="preserve"> по физическому направлению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 xml:space="preserve">, создание электронной библиотеке </w:t>
            </w:r>
          </w:p>
          <w:p w14:paraId="6D99844D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56F7D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14:paraId="7542EF70" w14:textId="519D6B4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0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14:paraId="7D240883" w14:textId="4DB6D1BF" w:rsidR="001F06A6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заведующего</w:t>
            </w:r>
          </w:p>
          <w:p w14:paraId="23E8A482" w14:textId="4DA2E47A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2183" w:type="dxa"/>
          </w:tcPr>
          <w:p w14:paraId="2EFBDCC7" w14:textId="5FE04AD6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Выставка метод литературы и пособий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, электронная библиотека</w:t>
            </w:r>
          </w:p>
        </w:tc>
      </w:tr>
      <w:tr w:rsidR="00264CE3" w:rsidRPr="00205EB6" w14:paraId="5DDE103A" w14:textId="77777777" w:rsidTr="00910C6B">
        <w:trPr>
          <w:trHeight w:val="424"/>
        </w:trPr>
        <w:tc>
          <w:tcPr>
            <w:tcW w:w="425" w:type="dxa"/>
          </w:tcPr>
          <w:p w14:paraId="48434227" w14:textId="79996C5E" w:rsidR="00264CE3" w:rsidRPr="00E75735" w:rsidRDefault="001F06A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1" w:type="dxa"/>
          </w:tcPr>
          <w:p w14:paraId="574DAFAD" w14:textId="391B3E6A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Подбор и приобретение необходимых дидактических пособий, детской и игровой мебели и игровых уголков</w:t>
            </w:r>
          </w:p>
          <w:p w14:paraId="5A59740F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4AE89" w14:textId="77777777" w:rsidR="00264CE3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14:paraId="34C65916" w14:textId="0437AA94" w:rsidR="00491276" w:rsidRPr="00E75735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13" w:type="dxa"/>
          </w:tcPr>
          <w:p w14:paraId="38548193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1CFBC36A" w14:textId="77777777" w:rsidR="00264CE3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14:paraId="01847947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родителей</w:t>
            </w:r>
          </w:p>
        </w:tc>
        <w:tc>
          <w:tcPr>
            <w:tcW w:w="2183" w:type="dxa"/>
          </w:tcPr>
          <w:p w14:paraId="2C6400CE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FA93E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C712A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E3" w:rsidRPr="00205EB6" w14:paraId="2472AF38" w14:textId="77777777" w:rsidTr="00910C6B">
        <w:trPr>
          <w:trHeight w:val="424"/>
        </w:trPr>
        <w:tc>
          <w:tcPr>
            <w:tcW w:w="425" w:type="dxa"/>
          </w:tcPr>
          <w:p w14:paraId="2B217536" w14:textId="70C89E72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1" w:type="dxa"/>
          </w:tcPr>
          <w:p w14:paraId="3D9A60EC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Зонирование групповых помещений согласно рекомендациям и принципам построения РППС.</w:t>
            </w:r>
          </w:p>
          <w:p w14:paraId="66852270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870153" w14:textId="650A746A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14:paraId="024A9071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Педагоги групп</w:t>
            </w:r>
          </w:p>
        </w:tc>
        <w:tc>
          <w:tcPr>
            <w:tcW w:w="2183" w:type="dxa"/>
          </w:tcPr>
          <w:p w14:paraId="0193F6E0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Блок схемы зонирования групп ДОУ, их реализация</w:t>
            </w:r>
          </w:p>
        </w:tc>
      </w:tr>
      <w:tr w:rsidR="00264CE3" w:rsidRPr="00205EB6" w14:paraId="7E48510B" w14:textId="77777777" w:rsidTr="00910C6B">
        <w:trPr>
          <w:trHeight w:val="424"/>
        </w:trPr>
        <w:tc>
          <w:tcPr>
            <w:tcW w:w="425" w:type="dxa"/>
          </w:tcPr>
          <w:p w14:paraId="5EB8B886" w14:textId="6516C022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1" w:type="dxa"/>
          </w:tcPr>
          <w:p w14:paraId="6F8BDAC9" w14:textId="57DC33A1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 участие в мероприятиях методической направленности (семинары, </w:t>
            </w:r>
            <w:r w:rsidR="00491276" w:rsidRPr="00E75735">
              <w:rPr>
                <w:rFonts w:ascii="Times New Roman" w:hAnsi="Times New Roman" w:cs="Times New Roman"/>
                <w:sz w:val="20"/>
                <w:szCs w:val="20"/>
              </w:rPr>
              <w:t>конференции, и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прохождение курсов 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  <w:p w14:paraId="63553AF7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C40FF0" w14:textId="6B32DA08" w:rsidR="00264CE3" w:rsidRPr="00E75735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2025-январь 2026</w:t>
            </w:r>
          </w:p>
        </w:tc>
        <w:tc>
          <w:tcPr>
            <w:tcW w:w="2013" w:type="dxa"/>
          </w:tcPr>
          <w:p w14:paraId="17A44DD8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 ДОУ</w:t>
            </w:r>
          </w:p>
        </w:tc>
        <w:tc>
          <w:tcPr>
            <w:tcW w:w="2183" w:type="dxa"/>
          </w:tcPr>
          <w:p w14:paraId="154B2147" w14:textId="38BAECDA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Протоколы мероприятий, сертификаты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удостоверения о прохождении курсов 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</w:tr>
      <w:tr w:rsidR="00264CE3" w:rsidRPr="00205EB6" w14:paraId="4F3D3FA8" w14:textId="77777777" w:rsidTr="00910C6B">
        <w:trPr>
          <w:trHeight w:val="424"/>
        </w:trPr>
        <w:tc>
          <w:tcPr>
            <w:tcW w:w="425" w:type="dxa"/>
          </w:tcPr>
          <w:p w14:paraId="469EAF51" w14:textId="0093E0DE" w:rsidR="00264CE3" w:rsidRPr="00E75735" w:rsidRDefault="00264CE3" w:rsidP="007A77CC">
            <w:pPr>
              <w:rPr>
                <w:sz w:val="20"/>
                <w:szCs w:val="20"/>
              </w:rPr>
            </w:pPr>
            <w:r w:rsidRPr="00E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1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1" w:type="dxa"/>
          </w:tcPr>
          <w:p w14:paraId="50B88ACB" w14:textId="77777777" w:rsidR="00264CE3" w:rsidRPr="00E75735" w:rsidRDefault="00264CE3" w:rsidP="007A77CC">
            <w:pPr>
              <w:rPr>
                <w:sz w:val="20"/>
                <w:szCs w:val="20"/>
              </w:rPr>
            </w:pPr>
            <w:r w:rsidRPr="00E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комплекса мероприятий, направленных на взаимодействие семьи и ДОУ </w:t>
            </w:r>
          </w:p>
        </w:tc>
        <w:tc>
          <w:tcPr>
            <w:tcW w:w="1134" w:type="dxa"/>
          </w:tcPr>
          <w:p w14:paraId="52B17BD1" w14:textId="77777777" w:rsidR="00264CE3" w:rsidRPr="001E6C3D" w:rsidRDefault="00264CE3" w:rsidP="00491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14:paraId="7DE7D43E" w14:textId="77777777" w:rsidR="00264CE3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C3D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 ДОУ</w:t>
            </w:r>
          </w:p>
          <w:p w14:paraId="41C64E20" w14:textId="77777777" w:rsidR="00264CE3" w:rsidRPr="001E6C3D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родителей</w:t>
            </w:r>
          </w:p>
        </w:tc>
        <w:tc>
          <w:tcPr>
            <w:tcW w:w="2183" w:type="dxa"/>
          </w:tcPr>
          <w:p w14:paraId="6FB00859" w14:textId="77777777" w:rsidR="00264CE3" w:rsidRPr="00E75735" w:rsidRDefault="00264CE3" w:rsidP="007A77CC">
            <w:pPr>
              <w:rPr>
                <w:sz w:val="20"/>
                <w:szCs w:val="20"/>
              </w:rPr>
            </w:pPr>
            <w:r w:rsidRPr="00E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альбомов и буклетов, родительские собрания, «Круглый стол», «День открытых дверей», массовые мероприятия и утренники, мастер – классы для родителей</w:t>
            </w:r>
          </w:p>
        </w:tc>
      </w:tr>
      <w:tr w:rsidR="00264CE3" w:rsidRPr="00205EB6" w14:paraId="5F18E689" w14:textId="77777777" w:rsidTr="00910C6B">
        <w:trPr>
          <w:trHeight w:val="424"/>
        </w:trPr>
        <w:tc>
          <w:tcPr>
            <w:tcW w:w="425" w:type="dxa"/>
          </w:tcPr>
          <w:p w14:paraId="7BBFFDA6" w14:textId="699D5DDC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1" w:type="dxa"/>
          </w:tcPr>
          <w:p w14:paraId="0F72BF8B" w14:textId="4886149A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РППС в группах в соответствии 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 xml:space="preserve">с направлением «СпортКар» 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требованиями пожарной безопасности, санитарно ­ гигиеническими нормам.</w:t>
            </w:r>
          </w:p>
        </w:tc>
        <w:tc>
          <w:tcPr>
            <w:tcW w:w="1134" w:type="dxa"/>
          </w:tcPr>
          <w:p w14:paraId="2638A568" w14:textId="77777777" w:rsidR="00491276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14:paraId="402B0340" w14:textId="61CA3AA5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14:paraId="4D287A3A" w14:textId="77777777" w:rsidR="00264CE3" w:rsidRPr="001E6C3D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D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коллектив ДОУ</w:t>
            </w:r>
          </w:p>
          <w:p w14:paraId="24E5E3F4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D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2183" w:type="dxa"/>
          </w:tcPr>
          <w:p w14:paraId="2266DC29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по результатам контроля</w:t>
            </w:r>
          </w:p>
        </w:tc>
      </w:tr>
      <w:tr w:rsidR="00264CE3" w:rsidRPr="00205EB6" w14:paraId="0B1CABF5" w14:textId="77777777" w:rsidTr="00910C6B">
        <w:trPr>
          <w:trHeight w:val="424"/>
        </w:trPr>
        <w:tc>
          <w:tcPr>
            <w:tcW w:w="425" w:type="dxa"/>
          </w:tcPr>
          <w:p w14:paraId="59510736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14:paraId="148E7C9C" w14:textId="77777777" w:rsidR="00264CE3" w:rsidRPr="00F6143B" w:rsidRDefault="00264CE3" w:rsidP="007A7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6143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Заключительный этап</w:t>
            </w:r>
          </w:p>
        </w:tc>
        <w:tc>
          <w:tcPr>
            <w:tcW w:w="1134" w:type="dxa"/>
          </w:tcPr>
          <w:p w14:paraId="394F25EB" w14:textId="01877D78" w:rsidR="00264CE3" w:rsidRPr="00E75735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r w:rsidR="00264CE3"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4CE3"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6 год – 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сентябрь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64CE3"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13" w:type="dxa"/>
          </w:tcPr>
          <w:p w14:paraId="2C6E7985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14:paraId="2538B24B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E3" w:rsidRPr="00205EB6" w14:paraId="621617D6" w14:textId="77777777" w:rsidTr="00910C6B">
        <w:trPr>
          <w:trHeight w:val="424"/>
        </w:trPr>
        <w:tc>
          <w:tcPr>
            <w:tcW w:w="425" w:type="dxa"/>
          </w:tcPr>
          <w:p w14:paraId="65FD9F22" w14:textId="36A49E01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1" w:type="dxa"/>
          </w:tcPr>
          <w:p w14:paraId="4DCEBFFB" w14:textId="0AEF6832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Составление картотеки методической литературы и пособий по созданию РППС в ДОУ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 xml:space="preserve"> по физическому развитию (электронная картотека)</w:t>
            </w:r>
          </w:p>
        </w:tc>
        <w:tc>
          <w:tcPr>
            <w:tcW w:w="1134" w:type="dxa"/>
          </w:tcPr>
          <w:p w14:paraId="0FA7D7DA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14:paraId="35108D9A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2183" w:type="dxa"/>
          </w:tcPr>
          <w:p w14:paraId="57152AC1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Картотека методической литературы и пособий</w:t>
            </w:r>
          </w:p>
        </w:tc>
      </w:tr>
      <w:tr w:rsidR="00264CE3" w:rsidRPr="00205EB6" w14:paraId="19D9A2C6" w14:textId="77777777" w:rsidTr="00910C6B">
        <w:trPr>
          <w:trHeight w:val="424"/>
        </w:trPr>
        <w:tc>
          <w:tcPr>
            <w:tcW w:w="425" w:type="dxa"/>
          </w:tcPr>
          <w:p w14:paraId="692E541E" w14:textId="644E6274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1" w:type="dxa"/>
          </w:tcPr>
          <w:p w14:paraId="315DF205" w14:textId="158AA8B2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Заключительный </w:t>
            </w:r>
            <w:r w:rsidR="00491276" w:rsidRPr="00E75735">
              <w:rPr>
                <w:rFonts w:ascii="Times New Roman" w:hAnsi="Times New Roman" w:cs="Times New Roman"/>
                <w:sz w:val="20"/>
                <w:szCs w:val="20"/>
              </w:rPr>
              <w:t>смотр конкурс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на лучшую организацию РППС в ДОУ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«СпортКар»</w:t>
            </w:r>
          </w:p>
          <w:p w14:paraId="7C1A6B9A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0FD55C" w14:textId="77777777" w:rsidR="00491276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1C9EDF38" w14:textId="14D5399C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14:paraId="3CE9F5E3" w14:textId="726BF9CC" w:rsidR="00491276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Заведующего </w:t>
            </w:r>
          </w:p>
          <w:p w14:paraId="15E62CF4" w14:textId="21791366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2183" w:type="dxa"/>
          </w:tcPr>
          <w:p w14:paraId="448ABF4C" w14:textId="335B0A9C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CE3" w:rsidRPr="00205EB6" w14:paraId="7784888E" w14:textId="77777777" w:rsidTr="00910C6B">
        <w:trPr>
          <w:trHeight w:val="424"/>
        </w:trPr>
        <w:tc>
          <w:tcPr>
            <w:tcW w:w="425" w:type="dxa"/>
          </w:tcPr>
          <w:p w14:paraId="4D464971" w14:textId="1382307B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1" w:type="dxa"/>
          </w:tcPr>
          <w:p w14:paraId="1C7C40C8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Презентация проекта.</w:t>
            </w:r>
          </w:p>
          <w:p w14:paraId="65CDEC21" w14:textId="0A0B9BE1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«Модель РППС</w:t>
            </w:r>
            <w:r w:rsidR="004912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направлению СпортКар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МДОУ «Д</w:t>
            </w:r>
            <w:r w:rsidRPr="00E757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етский сад № 2</w:t>
            </w:r>
            <w:r w:rsidR="004912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Pr="00E757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14:paraId="27E8A606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E160E" w14:textId="77777777" w:rsidR="00491276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  <w:p w14:paraId="23360D92" w14:textId="49A3ADB8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14:paraId="6BB36843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2183" w:type="dxa"/>
          </w:tcPr>
          <w:p w14:paraId="5CB3C474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Презентация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(публикация на сайте и в электронных СМИ)</w:t>
            </w:r>
          </w:p>
        </w:tc>
      </w:tr>
      <w:tr w:rsidR="00264CE3" w:rsidRPr="00205EB6" w14:paraId="34ECE34D" w14:textId="77777777" w:rsidTr="00910C6B">
        <w:trPr>
          <w:trHeight w:val="424"/>
        </w:trPr>
        <w:tc>
          <w:tcPr>
            <w:tcW w:w="425" w:type="dxa"/>
          </w:tcPr>
          <w:p w14:paraId="1AA4BB18" w14:textId="3717477A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14:paraId="3CAA4443" w14:textId="77777777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 деятельности по развитию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МДОУ</w:t>
            </w:r>
          </w:p>
        </w:tc>
        <w:tc>
          <w:tcPr>
            <w:tcW w:w="1134" w:type="dxa"/>
          </w:tcPr>
          <w:p w14:paraId="6B098F2F" w14:textId="7777777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</w:tcPr>
          <w:p w14:paraId="68C6FDE6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35075C43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14:paraId="766B4BE8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Зам.зав.по</w:t>
            </w:r>
            <w:proofErr w:type="spellEnd"/>
            <w:proofErr w:type="gramEnd"/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АХЧ</w:t>
            </w:r>
          </w:p>
        </w:tc>
        <w:tc>
          <w:tcPr>
            <w:tcW w:w="2183" w:type="dxa"/>
          </w:tcPr>
          <w:p w14:paraId="0D4BEDC2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детских площадок</w:t>
            </w:r>
          </w:p>
        </w:tc>
      </w:tr>
      <w:tr w:rsidR="00264CE3" w:rsidRPr="00205EB6" w14:paraId="76DEE73B" w14:textId="77777777" w:rsidTr="00910C6B">
        <w:trPr>
          <w:trHeight w:val="424"/>
        </w:trPr>
        <w:tc>
          <w:tcPr>
            <w:tcW w:w="425" w:type="dxa"/>
          </w:tcPr>
          <w:p w14:paraId="7ED8C0CF" w14:textId="131DEE10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1" w:type="dxa"/>
          </w:tcPr>
          <w:p w14:paraId="5C69BC1C" w14:textId="5D34404A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</w:t>
            </w:r>
            <w:r w:rsidR="00491276" w:rsidRPr="00E75735">
              <w:rPr>
                <w:rFonts w:ascii="Times New Roman" w:hAnsi="Times New Roman" w:cs="Times New Roman"/>
                <w:sz w:val="20"/>
                <w:szCs w:val="20"/>
              </w:rPr>
              <w:t>педагогов по</w:t>
            </w: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реализации проекта (приложение 3)</w:t>
            </w:r>
          </w:p>
        </w:tc>
        <w:tc>
          <w:tcPr>
            <w:tcW w:w="1134" w:type="dxa"/>
          </w:tcPr>
          <w:p w14:paraId="7B3400B4" w14:textId="77777777" w:rsidR="00491276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14:paraId="5F626233" w14:textId="625D8337" w:rsidR="00264CE3" w:rsidRPr="00E75735" w:rsidRDefault="00264CE3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13" w:type="dxa"/>
          </w:tcPr>
          <w:p w14:paraId="1A8FA458" w14:textId="2AB684F4" w:rsidR="00491276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заведующего</w:t>
            </w:r>
          </w:p>
          <w:p w14:paraId="5C5E2B2C" w14:textId="387FD15D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2183" w:type="dxa"/>
          </w:tcPr>
          <w:p w14:paraId="23AB1F5D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по результатам анкетирования</w:t>
            </w:r>
          </w:p>
        </w:tc>
      </w:tr>
      <w:tr w:rsidR="00264CE3" w:rsidRPr="00205EB6" w14:paraId="5E926936" w14:textId="77777777" w:rsidTr="00910C6B">
        <w:trPr>
          <w:trHeight w:val="424"/>
        </w:trPr>
        <w:tc>
          <w:tcPr>
            <w:tcW w:w="425" w:type="dxa"/>
          </w:tcPr>
          <w:p w14:paraId="6059C854" w14:textId="7E428E03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1" w:type="dxa"/>
          </w:tcPr>
          <w:p w14:paraId="6F672F21" w14:textId="14B0FD01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положительного опыта, представление результатов работы 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на муниципальном, республиканском уровне</w:t>
            </w:r>
          </w:p>
        </w:tc>
        <w:tc>
          <w:tcPr>
            <w:tcW w:w="1134" w:type="dxa"/>
          </w:tcPr>
          <w:p w14:paraId="796DFDE5" w14:textId="77777777" w:rsidR="00491276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14:paraId="6488056A" w14:textId="15AF1965" w:rsidR="00264CE3" w:rsidRPr="00E75735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013" w:type="dxa"/>
          </w:tcPr>
          <w:p w14:paraId="51449A3C" w14:textId="7777777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14:paraId="4FDDCAC2" w14:textId="0BB241F7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воспитатель, педагоги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183" w:type="dxa"/>
          </w:tcPr>
          <w:p w14:paraId="0AB861F3" w14:textId="089BCC36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собрания, мастер – классы, «Круглый стол»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, ГМО, ОМП и тд.</w:t>
            </w:r>
          </w:p>
        </w:tc>
      </w:tr>
      <w:tr w:rsidR="00264CE3" w:rsidRPr="00205EB6" w14:paraId="0EC492E8" w14:textId="77777777" w:rsidTr="00910C6B">
        <w:trPr>
          <w:trHeight w:val="424"/>
        </w:trPr>
        <w:tc>
          <w:tcPr>
            <w:tcW w:w="425" w:type="dxa"/>
          </w:tcPr>
          <w:p w14:paraId="31DB36D4" w14:textId="5BF5E166" w:rsidR="00264CE3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1" w:type="dxa"/>
          </w:tcPr>
          <w:p w14:paraId="41D3204F" w14:textId="72012493" w:rsidR="00264CE3" w:rsidRPr="00E75735" w:rsidRDefault="00264CE3" w:rsidP="007A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разработки </w:t>
            </w:r>
            <w:r w:rsidR="00491276" w:rsidRPr="00E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</w:t>
            </w:r>
            <w:r w:rsidRPr="00E7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инновационной развивающей среды в современном дошкольном образовательном учреждении»</w:t>
            </w:r>
          </w:p>
        </w:tc>
        <w:tc>
          <w:tcPr>
            <w:tcW w:w="1134" w:type="dxa"/>
          </w:tcPr>
          <w:p w14:paraId="57496278" w14:textId="77777777" w:rsidR="00264CE3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14:paraId="5B8B4081" w14:textId="5C6FBD19" w:rsidR="00491276" w:rsidRPr="00E75735" w:rsidRDefault="00491276" w:rsidP="007A7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013" w:type="dxa"/>
          </w:tcPr>
          <w:p w14:paraId="61514B1A" w14:textId="77777777" w:rsidR="00264CE3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366B7C" w14:textId="4C5D06FB" w:rsidR="00491276" w:rsidRPr="00E75735" w:rsidRDefault="00491276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2183" w:type="dxa"/>
          </w:tcPr>
          <w:p w14:paraId="2AC626A0" w14:textId="6F8B5ED0" w:rsidR="00264CE3" w:rsidRPr="00E75735" w:rsidRDefault="00264CE3" w:rsidP="007A77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35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="00491276">
              <w:rPr>
                <w:rFonts w:ascii="Times New Roman" w:hAnsi="Times New Roman" w:cs="Times New Roman"/>
                <w:sz w:val="20"/>
                <w:szCs w:val="20"/>
              </w:rPr>
              <w:t>опыта на разных уровнях, сайт ДОУ</w:t>
            </w:r>
          </w:p>
        </w:tc>
      </w:tr>
      <w:bookmarkEnd w:id="4"/>
    </w:tbl>
    <w:p w14:paraId="487794BA" w14:textId="77777777" w:rsidR="00264CE3" w:rsidRDefault="00264CE3" w:rsidP="00264CE3">
      <w:pPr>
        <w:rPr>
          <w:rFonts w:ascii="Times New Roman" w:hAnsi="Times New Roman" w:cs="Times New Roman"/>
          <w:b/>
          <w:sz w:val="28"/>
          <w:szCs w:val="28"/>
        </w:rPr>
      </w:pPr>
    </w:p>
    <w:p w14:paraId="5B5C4984" w14:textId="7B47FE21" w:rsidR="00264CE3" w:rsidRPr="00491276" w:rsidRDefault="00264CE3" w:rsidP="004912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276">
        <w:rPr>
          <w:rFonts w:ascii="Times New Roman" w:hAnsi="Times New Roman" w:cs="Times New Roman"/>
          <w:b/>
          <w:bCs/>
          <w:sz w:val="24"/>
          <w:szCs w:val="24"/>
        </w:rPr>
        <w:t>Управление проектом</w:t>
      </w:r>
    </w:p>
    <w:p w14:paraId="7E7D266A" w14:textId="1A65DEA0" w:rsidR="00264CE3" w:rsidRDefault="00264CE3" w:rsidP="004912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276">
        <w:rPr>
          <w:rFonts w:ascii="Times New Roman" w:hAnsi="Times New Roman" w:cs="Times New Roman"/>
          <w:b/>
          <w:bCs/>
          <w:sz w:val="24"/>
          <w:szCs w:val="24"/>
        </w:rPr>
        <w:t>Матрица управления проектом</w:t>
      </w:r>
    </w:p>
    <w:p w14:paraId="511A5BFE" w14:textId="77777777" w:rsidR="00B2146A" w:rsidRPr="00491276" w:rsidRDefault="00B2146A" w:rsidP="004912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7AC11" w14:textId="42DF71FC" w:rsidR="00264CE3" w:rsidRPr="00491276" w:rsidRDefault="00264CE3" w:rsidP="00B2146A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276">
        <w:rPr>
          <w:sz w:val="24"/>
          <w:szCs w:val="24"/>
        </w:rPr>
        <w:t xml:space="preserve">             </w:t>
      </w:r>
      <w:r w:rsidRPr="00491276">
        <w:rPr>
          <w:rFonts w:ascii="Times New Roman" w:hAnsi="Times New Roman" w:cs="Times New Roman"/>
          <w:sz w:val="24"/>
          <w:szCs w:val="24"/>
        </w:rPr>
        <w:t xml:space="preserve">В ходе реализации цели проекта осуществляется текущий и итоговый </w:t>
      </w:r>
      <w:r w:rsidR="00491276" w:rsidRPr="00491276">
        <w:rPr>
          <w:rFonts w:ascii="Times New Roman" w:hAnsi="Times New Roman" w:cs="Times New Roman"/>
          <w:sz w:val="24"/>
          <w:szCs w:val="24"/>
        </w:rPr>
        <w:t>контроль за</w:t>
      </w:r>
      <w:r w:rsidRPr="00491276">
        <w:rPr>
          <w:rFonts w:ascii="Times New Roman" w:hAnsi="Times New Roman" w:cs="Times New Roman"/>
          <w:sz w:val="24"/>
          <w:szCs w:val="24"/>
        </w:rPr>
        <w:t xml:space="preserve"> осуществлением действий, их взаимосвязями, результативностью деятельности и влиянием изменений. В связи с этим функции контроля распространяются на области взаимодействия, содержания и ресурсов </w:t>
      </w:r>
      <w:r w:rsidR="00491276" w:rsidRPr="00491276">
        <w:rPr>
          <w:rFonts w:ascii="Times New Roman" w:hAnsi="Times New Roman" w:cs="Times New Roman"/>
          <w:sz w:val="24"/>
          <w:szCs w:val="24"/>
        </w:rPr>
        <w:t>проекта, соблюдения</w:t>
      </w:r>
      <w:r w:rsidRPr="00491276">
        <w:rPr>
          <w:rFonts w:ascii="Times New Roman" w:hAnsi="Times New Roman" w:cs="Times New Roman"/>
          <w:sz w:val="24"/>
          <w:szCs w:val="24"/>
        </w:rPr>
        <w:t xml:space="preserve"> сроков, предвидения рисков и управления ими, а также качества проекта.</w:t>
      </w:r>
    </w:p>
    <w:p w14:paraId="4CD0CFE2" w14:textId="77777777" w:rsidR="00264CE3" w:rsidRPr="00491276" w:rsidRDefault="00264CE3" w:rsidP="00264CE3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1C3E46D" w14:textId="77777777" w:rsidR="00264CE3" w:rsidRPr="00491276" w:rsidRDefault="00264CE3" w:rsidP="00264CE3">
      <w:pPr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1276">
        <w:rPr>
          <w:rFonts w:ascii="Times New Roman" w:hAnsi="Times New Roman" w:cs="Times New Roman"/>
          <w:sz w:val="24"/>
          <w:szCs w:val="24"/>
          <w:u w:val="single"/>
        </w:rPr>
        <w:t>Матрица управления проектом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134"/>
        <w:gridCol w:w="1831"/>
        <w:gridCol w:w="2101"/>
        <w:gridCol w:w="2155"/>
      </w:tblGrid>
      <w:tr w:rsidR="00264CE3" w:rsidRPr="00282634" w14:paraId="4284AA98" w14:textId="77777777" w:rsidTr="007A77CC">
        <w:tc>
          <w:tcPr>
            <w:tcW w:w="1702" w:type="dxa"/>
          </w:tcPr>
          <w:p w14:paraId="531EDC79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проектом</w:t>
            </w:r>
          </w:p>
        </w:tc>
        <w:tc>
          <w:tcPr>
            <w:tcW w:w="2134" w:type="dxa"/>
          </w:tcPr>
          <w:p w14:paraId="61FCF49C" w14:textId="48CA414E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1831" w:type="dxa"/>
          </w:tcPr>
          <w:p w14:paraId="4040EFAB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  <w:tc>
          <w:tcPr>
            <w:tcW w:w="2101" w:type="dxa"/>
          </w:tcPr>
          <w:p w14:paraId="16375BA6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</w:p>
        </w:tc>
        <w:tc>
          <w:tcPr>
            <w:tcW w:w="2155" w:type="dxa"/>
          </w:tcPr>
          <w:p w14:paraId="64C3B1B0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64CE3" w:rsidRPr="00282634" w14:paraId="24CC5D58" w14:textId="77777777" w:rsidTr="007A77CC">
        <w:tc>
          <w:tcPr>
            <w:tcW w:w="1702" w:type="dxa"/>
          </w:tcPr>
          <w:p w14:paraId="76915425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интеграцией проекта</w:t>
            </w:r>
          </w:p>
        </w:tc>
        <w:tc>
          <w:tcPr>
            <w:tcW w:w="2134" w:type="dxa"/>
          </w:tcPr>
          <w:p w14:paraId="405601DB" w14:textId="774C64F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Разработка плана управления проектом</w:t>
            </w:r>
          </w:p>
        </w:tc>
        <w:tc>
          <w:tcPr>
            <w:tcW w:w="1831" w:type="dxa"/>
          </w:tcPr>
          <w:p w14:paraId="3E92167C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проектом</w:t>
            </w:r>
          </w:p>
        </w:tc>
        <w:tc>
          <w:tcPr>
            <w:tcW w:w="2101" w:type="dxa"/>
          </w:tcPr>
          <w:p w14:paraId="05756A6B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Мониторинг и управление этапами проекта.</w:t>
            </w:r>
          </w:p>
        </w:tc>
        <w:tc>
          <w:tcPr>
            <w:tcW w:w="2155" w:type="dxa"/>
          </w:tcPr>
          <w:p w14:paraId="04803669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1. Управление изменениями.</w:t>
            </w:r>
          </w:p>
          <w:p w14:paraId="45B3FBB6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2. Закрытие проекта.</w:t>
            </w:r>
          </w:p>
        </w:tc>
      </w:tr>
      <w:tr w:rsidR="00264CE3" w:rsidRPr="00282634" w14:paraId="54C6EBD3" w14:textId="77777777" w:rsidTr="007A77CC">
        <w:tc>
          <w:tcPr>
            <w:tcW w:w="1702" w:type="dxa"/>
          </w:tcPr>
          <w:p w14:paraId="4F25C5D8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содержанием проекта</w:t>
            </w:r>
          </w:p>
        </w:tc>
        <w:tc>
          <w:tcPr>
            <w:tcW w:w="2134" w:type="dxa"/>
          </w:tcPr>
          <w:p w14:paraId="7723D73E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Планирование содержания</w:t>
            </w:r>
          </w:p>
        </w:tc>
        <w:tc>
          <w:tcPr>
            <w:tcW w:w="1831" w:type="dxa"/>
          </w:tcPr>
          <w:p w14:paraId="35055551" w14:textId="396F485F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направлений и </w:t>
            </w:r>
            <w:r w:rsidR="00ED66D1" w:rsidRPr="000538C7">
              <w:rPr>
                <w:rFonts w:ascii="Times New Roman" w:hAnsi="Times New Roman" w:cs="Times New Roman"/>
                <w:sz w:val="20"/>
                <w:szCs w:val="20"/>
              </w:rPr>
              <w:t>управление содержанием</w:t>
            </w: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 xml:space="preserve"> проекта.</w:t>
            </w:r>
          </w:p>
        </w:tc>
        <w:tc>
          <w:tcPr>
            <w:tcW w:w="2101" w:type="dxa"/>
          </w:tcPr>
          <w:p w14:paraId="28A6DE91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Анализ качества содержания, соответствие заявленным результатам.</w:t>
            </w:r>
          </w:p>
        </w:tc>
        <w:tc>
          <w:tcPr>
            <w:tcW w:w="2155" w:type="dxa"/>
          </w:tcPr>
          <w:p w14:paraId="24B527DC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Управление корректировками</w:t>
            </w:r>
          </w:p>
        </w:tc>
      </w:tr>
      <w:tr w:rsidR="00264CE3" w:rsidRPr="00282634" w14:paraId="2613A418" w14:textId="77777777" w:rsidTr="007A77CC">
        <w:tc>
          <w:tcPr>
            <w:tcW w:w="1702" w:type="dxa"/>
          </w:tcPr>
          <w:p w14:paraId="6E51F3BD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сроками проекта</w:t>
            </w:r>
          </w:p>
        </w:tc>
        <w:tc>
          <w:tcPr>
            <w:tcW w:w="2134" w:type="dxa"/>
          </w:tcPr>
          <w:p w14:paraId="59007DB0" w14:textId="73498284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 xml:space="preserve">1.Определение </w:t>
            </w:r>
            <w:r w:rsidR="00ED66D1" w:rsidRPr="000538C7">
              <w:rPr>
                <w:rFonts w:ascii="Times New Roman" w:hAnsi="Times New Roman" w:cs="Times New Roman"/>
                <w:sz w:val="20"/>
                <w:szCs w:val="20"/>
              </w:rPr>
              <w:t>сроков этапов</w:t>
            </w: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и плановых действий.</w:t>
            </w:r>
          </w:p>
          <w:p w14:paraId="02E2B5AA" w14:textId="1C4DFF6B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 xml:space="preserve">2. Определение сроков </w:t>
            </w:r>
            <w:r w:rsidR="00ED66D1" w:rsidRPr="000538C7">
              <w:rPr>
                <w:rFonts w:ascii="Times New Roman" w:hAnsi="Times New Roman" w:cs="Times New Roman"/>
                <w:sz w:val="20"/>
                <w:szCs w:val="20"/>
              </w:rPr>
              <w:t>пересечения действий</w:t>
            </w: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 xml:space="preserve"> внутри проекта.</w:t>
            </w:r>
          </w:p>
        </w:tc>
        <w:tc>
          <w:tcPr>
            <w:tcW w:w="1831" w:type="dxa"/>
          </w:tcPr>
          <w:p w14:paraId="4E5FDD60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Разработка сроков реализации краткосрочных и долгосрочных планов деятельности.</w:t>
            </w:r>
          </w:p>
        </w:tc>
        <w:tc>
          <w:tcPr>
            <w:tcW w:w="2101" w:type="dxa"/>
          </w:tcPr>
          <w:p w14:paraId="4EBC8292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Мониторинг соответствия сроков.</w:t>
            </w:r>
          </w:p>
        </w:tc>
        <w:tc>
          <w:tcPr>
            <w:tcW w:w="2155" w:type="dxa"/>
          </w:tcPr>
          <w:p w14:paraId="30E9EB97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1.Корректировка сроков.</w:t>
            </w:r>
          </w:p>
          <w:p w14:paraId="18FFBD73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2. Выравнивание деятельности</w:t>
            </w:r>
          </w:p>
        </w:tc>
      </w:tr>
      <w:tr w:rsidR="00264CE3" w:rsidRPr="00282634" w14:paraId="728279BD" w14:textId="77777777" w:rsidTr="007A77CC">
        <w:tc>
          <w:tcPr>
            <w:tcW w:w="1702" w:type="dxa"/>
          </w:tcPr>
          <w:p w14:paraId="5A8AF2DA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ресурсами</w:t>
            </w:r>
          </w:p>
        </w:tc>
        <w:tc>
          <w:tcPr>
            <w:tcW w:w="2134" w:type="dxa"/>
          </w:tcPr>
          <w:p w14:paraId="1F936FA3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1.Планирование кадровых ресурсов</w:t>
            </w:r>
          </w:p>
          <w:p w14:paraId="762E7CE7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2. Стоимостная оценка проекта.</w:t>
            </w:r>
          </w:p>
        </w:tc>
        <w:tc>
          <w:tcPr>
            <w:tcW w:w="1831" w:type="dxa"/>
          </w:tcPr>
          <w:p w14:paraId="707AAF10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1.  Развитие и управление коллективом.</w:t>
            </w:r>
          </w:p>
          <w:p w14:paraId="2D9AF079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2. Разработка бюджета расходов.</w:t>
            </w:r>
          </w:p>
        </w:tc>
        <w:tc>
          <w:tcPr>
            <w:tcW w:w="2101" w:type="dxa"/>
          </w:tcPr>
          <w:p w14:paraId="2C082EF2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1. Анализ показателей роста эффективности кадрового ресурса.</w:t>
            </w:r>
          </w:p>
          <w:p w14:paraId="50FDBD59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2. Анализ соответствия расходов проекта, заявленным задачам.</w:t>
            </w:r>
          </w:p>
        </w:tc>
        <w:tc>
          <w:tcPr>
            <w:tcW w:w="2155" w:type="dxa"/>
          </w:tcPr>
          <w:p w14:paraId="3155EB74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1. Изменение кадровой политики</w:t>
            </w:r>
          </w:p>
          <w:p w14:paraId="48369F1A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2. Корректировка бюджета расходов.</w:t>
            </w:r>
          </w:p>
        </w:tc>
      </w:tr>
      <w:tr w:rsidR="00264CE3" w:rsidRPr="00282634" w14:paraId="711C7FC4" w14:textId="77777777" w:rsidTr="007A77CC">
        <w:tc>
          <w:tcPr>
            <w:tcW w:w="1702" w:type="dxa"/>
          </w:tcPr>
          <w:p w14:paraId="12854AF0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качеством проекта</w:t>
            </w:r>
          </w:p>
        </w:tc>
        <w:tc>
          <w:tcPr>
            <w:tcW w:w="2134" w:type="dxa"/>
          </w:tcPr>
          <w:p w14:paraId="1E9895A8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Планирование качества проекта</w:t>
            </w:r>
          </w:p>
        </w:tc>
        <w:tc>
          <w:tcPr>
            <w:tcW w:w="1831" w:type="dxa"/>
          </w:tcPr>
          <w:p w14:paraId="5EB217E9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проекта</w:t>
            </w:r>
          </w:p>
        </w:tc>
        <w:tc>
          <w:tcPr>
            <w:tcW w:w="2101" w:type="dxa"/>
          </w:tcPr>
          <w:p w14:paraId="714C233A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Контроль качества проекта</w:t>
            </w:r>
          </w:p>
        </w:tc>
        <w:tc>
          <w:tcPr>
            <w:tcW w:w="2155" w:type="dxa"/>
          </w:tcPr>
          <w:p w14:paraId="10F06341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Принятие мер по обеспечению качества проекта</w:t>
            </w:r>
          </w:p>
        </w:tc>
      </w:tr>
      <w:tr w:rsidR="00264CE3" w:rsidRPr="00282634" w14:paraId="5EAAA12C" w14:textId="77777777" w:rsidTr="007A77CC">
        <w:tc>
          <w:tcPr>
            <w:tcW w:w="1702" w:type="dxa"/>
          </w:tcPr>
          <w:p w14:paraId="6D5E6328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C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рисками</w:t>
            </w:r>
          </w:p>
        </w:tc>
        <w:tc>
          <w:tcPr>
            <w:tcW w:w="2134" w:type="dxa"/>
          </w:tcPr>
          <w:p w14:paraId="590EF788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Планирование управления рисками</w:t>
            </w:r>
          </w:p>
        </w:tc>
        <w:tc>
          <w:tcPr>
            <w:tcW w:w="1831" w:type="dxa"/>
          </w:tcPr>
          <w:p w14:paraId="2E3AFBF1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Идентификация рисков</w:t>
            </w:r>
          </w:p>
        </w:tc>
        <w:tc>
          <w:tcPr>
            <w:tcW w:w="2101" w:type="dxa"/>
          </w:tcPr>
          <w:p w14:paraId="27E016BB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1.Качественный анализ рисков.</w:t>
            </w:r>
          </w:p>
          <w:p w14:paraId="5AD4D707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2.Количественный анализ рисков.</w:t>
            </w:r>
          </w:p>
        </w:tc>
        <w:tc>
          <w:tcPr>
            <w:tcW w:w="2155" w:type="dxa"/>
          </w:tcPr>
          <w:p w14:paraId="324A123E" w14:textId="77777777" w:rsidR="00264CE3" w:rsidRPr="000538C7" w:rsidRDefault="00264CE3" w:rsidP="00ED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8C7">
              <w:rPr>
                <w:rFonts w:ascii="Times New Roman" w:hAnsi="Times New Roman" w:cs="Times New Roman"/>
                <w:sz w:val="20"/>
                <w:szCs w:val="20"/>
              </w:rPr>
              <w:t>Управление рисками</w:t>
            </w:r>
          </w:p>
        </w:tc>
      </w:tr>
    </w:tbl>
    <w:p w14:paraId="52F60E38" w14:textId="77777777" w:rsidR="00264CE3" w:rsidRDefault="00264CE3" w:rsidP="00264CE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48C5023" w14:textId="77777777" w:rsidR="00264CE3" w:rsidRDefault="00264CE3" w:rsidP="00264CE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5EB27BB" w14:textId="77777777" w:rsidR="00264CE3" w:rsidRDefault="00264CE3" w:rsidP="00264CE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96002AE" w14:textId="77777777" w:rsidR="00264CE3" w:rsidRDefault="00264CE3" w:rsidP="00264CE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53AD92" w14:textId="77777777" w:rsidR="00264CE3" w:rsidRPr="00EA3844" w:rsidRDefault="00264CE3" w:rsidP="00264CE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F7E87F" w14:textId="77777777" w:rsidR="00264CE3" w:rsidRPr="00ED66D1" w:rsidRDefault="00264CE3" w:rsidP="00ED66D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14:paraId="109F1C6B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4311E4E6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208735F5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E2DA8C7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38B0E403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75281B88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1EB52572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266A55C4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58690164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4F673437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454B087B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6A91431A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61C83647" w14:textId="77777777" w:rsidR="00264CE3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14:paraId="58D728F8" w14:textId="77777777" w:rsidR="00264CE3" w:rsidRPr="008F065F" w:rsidRDefault="00264CE3" w:rsidP="00264C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972764" w14:textId="78A7AA96" w:rsidR="00B70ED5" w:rsidRPr="00F47F10" w:rsidRDefault="00B70ED5" w:rsidP="00F47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6C9DF" w14:textId="77777777" w:rsidR="00B70ED5" w:rsidRPr="00F47F10" w:rsidRDefault="00B70ED5" w:rsidP="00B7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0ED5" w:rsidRPr="00F47F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167C" w14:textId="77777777" w:rsidR="00023F17" w:rsidRDefault="00023F17">
      <w:pPr>
        <w:spacing w:after="0" w:line="240" w:lineRule="auto"/>
      </w:pPr>
      <w:r>
        <w:separator/>
      </w:r>
    </w:p>
  </w:endnote>
  <w:endnote w:type="continuationSeparator" w:id="0">
    <w:p w14:paraId="2D29DA0B" w14:textId="77777777" w:rsidR="00023F17" w:rsidRDefault="0002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325867"/>
      <w:docPartObj>
        <w:docPartGallery w:val="Page Numbers (Bottom of Page)"/>
        <w:docPartUnique/>
      </w:docPartObj>
    </w:sdtPr>
    <w:sdtEndPr/>
    <w:sdtContent>
      <w:p w14:paraId="514B9081" w14:textId="77777777" w:rsidR="00FD033B" w:rsidRDefault="001D70C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5AF3799B" w14:textId="77777777" w:rsidR="00FD033B" w:rsidRDefault="00023F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EF24" w14:textId="77777777" w:rsidR="00023F17" w:rsidRDefault="00023F17">
      <w:pPr>
        <w:spacing w:after="0" w:line="240" w:lineRule="auto"/>
      </w:pPr>
      <w:r>
        <w:separator/>
      </w:r>
    </w:p>
  </w:footnote>
  <w:footnote w:type="continuationSeparator" w:id="0">
    <w:p w14:paraId="07924488" w14:textId="77777777" w:rsidR="00023F17" w:rsidRDefault="0002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A3F"/>
    <w:multiLevelType w:val="hybridMultilevel"/>
    <w:tmpl w:val="222C5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55E"/>
    <w:multiLevelType w:val="hybridMultilevel"/>
    <w:tmpl w:val="329ABB7A"/>
    <w:lvl w:ilvl="0" w:tplc="2C58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E7461"/>
    <w:multiLevelType w:val="hybridMultilevel"/>
    <w:tmpl w:val="E806EECE"/>
    <w:lvl w:ilvl="0" w:tplc="2C58BA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E33045"/>
    <w:multiLevelType w:val="hybridMultilevel"/>
    <w:tmpl w:val="48A8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3EEE"/>
    <w:multiLevelType w:val="hybridMultilevel"/>
    <w:tmpl w:val="C60E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341E"/>
    <w:multiLevelType w:val="hybridMultilevel"/>
    <w:tmpl w:val="D348FD32"/>
    <w:lvl w:ilvl="0" w:tplc="2C58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2E62"/>
    <w:multiLevelType w:val="hybridMultilevel"/>
    <w:tmpl w:val="631E0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5B2"/>
    <w:multiLevelType w:val="hybridMultilevel"/>
    <w:tmpl w:val="7A7EABCE"/>
    <w:lvl w:ilvl="0" w:tplc="2C58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A63B7A"/>
    <w:multiLevelType w:val="multilevel"/>
    <w:tmpl w:val="E50C99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D8F1ED4"/>
    <w:multiLevelType w:val="hybridMultilevel"/>
    <w:tmpl w:val="C4662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16AF"/>
    <w:multiLevelType w:val="hybridMultilevel"/>
    <w:tmpl w:val="E2BCF568"/>
    <w:lvl w:ilvl="0" w:tplc="2C58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2D0129"/>
    <w:multiLevelType w:val="hybridMultilevel"/>
    <w:tmpl w:val="4270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96208"/>
    <w:multiLevelType w:val="hybridMultilevel"/>
    <w:tmpl w:val="2A3A4298"/>
    <w:lvl w:ilvl="0" w:tplc="4E6276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142D9"/>
    <w:multiLevelType w:val="hybridMultilevel"/>
    <w:tmpl w:val="91F8781A"/>
    <w:lvl w:ilvl="0" w:tplc="0C683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50A4F"/>
    <w:multiLevelType w:val="hybridMultilevel"/>
    <w:tmpl w:val="38E888F2"/>
    <w:lvl w:ilvl="0" w:tplc="2C58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D968E1"/>
    <w:multiLevelType w:val="hybridMultilevel"/>
    <w:tmpl w:val="94A4C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77577"/>
    <w:multiLevelType w:val="hybridMultilevel"/>
    <w:tmpl w:val="481CE618"/>
    <w:lvl w:ilvl="0" w:tplc="EDB86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F67A10"/>
    <w:multiLevelType w:val="hybridMultilevel"/>
    <w:tmpl w:val="2910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D3F16"/>
    <w:multiLevelType w:val="hybridMultilevel"/>
    <w:tmpl w:val="DC22B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326BC"/>
    <w:multiLevelType w:val="hybridMultilevel"/>
    <w:tmpl w:val="1B4A5088"/>
    <w:lvl w:ilvl="0" w:tplc="3F76DE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3A29BBA">
      <w:numFmt w:val="bullet"/>
      <w:lvlText w:val=""/>
      <w:lvlJc w:val="left"/>
      <w:pPr>
        <w:ind w:left="2010" w:hanging="93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6255C"/>
    <w:multiLevelType w:val="multilevel"/>
    <w:tmpl w:val="CAFC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1131D8C"/>
    <w:multiLevelType w:val="hybridMultilevel"/>
    <w:tmpl w:val="BFCEDFB4"/>
    <w:lvl w:ilvl="0" w:tplc="2C58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596499"/>
    <w:multiLevelType w:val="multilevel"/>
    <w:tmpl w:val="4720E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288" w:hanging="1800"/>
      </w:pPr>
      <w:rPr>
        <w:rFonts w:hint="default"/>
      </w:rPr>
    </w:lvl>
  </w:abstractNum>
  <w:abstractNum w:abstractNumId="23" w15:restartNumberingAfterBreak="0">
    <w:nsid w:val="5CAA38DE"/>
    <w:multiLevelType w:val="hybridMultilevel"/>
    <w:tmpl w:val="A5C2A388"/>
    <w:lvl w:ilvl="0" w:tplc="2C58BA38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4" w15:restartNumberingAfterBreak="0">
    <w:nsid w:val="5CBD0049"/>
    <w:multiLevelType w:val="multilevel"/>
    <w:tmpl w:val="48A2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D20D83"/>
    <w:multiLevelType w:val="hybridMultilevel"/>
    <w:tmpl w:val="79985464"/>
    <w:lvl w:ilvl="0" w:tplc="297603F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BE7017"/>
    <w:multiLevelType w:val="hybridMultilevel"/>
    <w:tmpl w:val="F35E22F0"/>
    <w:lvl w:ilvl="0" w:tplc="2C58BA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35031B3"/>
    <w:multiLevelType w:val="hybridMultilevel"/>
    <w:tmpl w:val="A41EAF52"/>
    <w:lvl w:ilvl="0" w:tplc="8DB28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346C3"/>
    <w:multiLevelType w:val="hybridMultilevel"/>
    <w:tmpl w:val="AEDA7F1C"/>
    <w:lvl w:ilvl="0" w:tplc="2C58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6B1844"/>
    <w:multiLevelType w:val="hybridMultilevel"/>
    <w:tmpl w:val="18BE787C"/>
    <w:lvl w:ilvl="0" w:tplc="A0A44EC8">
      <w:start w:val="1"/>
      <w:numFmt w:val="decimal"/>
      <w:lvlText w:val="%1."/>
      <w:lvlJc w:val="left"/>
      <w:pPr>
        <w:ind w:left="130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2F914">
      <w:numFmt w:val="bullet"/>
      <w:lvlText w:val="•"/>
      <w:lvlJc w:val="left"/>
      <w:pPr>
        <w:ind w:left="2224" w:hanging="245"/>
      </w:pPr>
      <w:rPr>
        <w:rFonts w:hint="default"/>
        <w:lang w:val="ru-RU" w:eastAsia="en-US" w:bidi="ar-SA"/>
      </w:rPr>
    </w:lvl>
    <w:lvl w:ilvl="2" w:tplc="31D29EEE">
      <w:numFmt w:val="bullet"/>
      <w:lvlText w:val="•"/>
      <w:lvlJc w:val="left"/>
      <w:pPr>
        <w:ind w:left="3148" w:hanging="245"/>
      </w:pPr>
      <w:rPr>
        <w:rFonts w:hint="default"/>
        <w:lang w:val="ru-RU" w:eastAsia="en-US" w:bidi="ar-SA"/>
      </w:rPr>
    </w:lvl>
    <w:lvl w:ilvl="3" w:tplc="8A30D93A">
      <w:numFmt w:val="bullet"/>
      <w:lvlText w:val="•"/>
      <w:lvlJc w:val="left"/>
      <w:pPr>
        <w:ind w:left="4073" w:hanging="245"/>
      </w:pPr>
      <w:rPr>
        <w:rFonts w:hint="default"/>
        <w:lang w:val="ru-RU" w:eastAsia="en-US" w:bidi="ar-SA"/>
      </w:rPr>
    </w:lvl>
    <w:lvl w:ilvl="4" w:tplc="40DEF268">
      <w:numFmt w:val="bullet"/>
      <w:lvlText w:val="•"/>
      <w:lvlJc w:val="left"/>
      <w:pPr>
        <w:ind w:left="4997" w:hanging="245"/>
      </w:pPr>
      <w:rPr>
        <w:rFonts w:hint="default"/>
        <w:lang w:val="ru-RU" w:eastAsia="en-US" w:bidi="ar-SA"/>
      </w:rPr>
    </w:lvl>
    <w:lvl w:ilvl="5" w:tplc="125A6662">
      <w:numFmt w:val="bullet"/>
      <w:lvlText w:val="•"/>
      <w:lvlJc w:val="left"/>
      <w:pPr>
        <w:ind w:left="5922" w:hanging="245"/>
      </w:pPr>
      <w:rPr>
        <w:rFonts w:hint="default"/>
        <w:lang w:val="ru-RU" w:eastAsia="en-US" w:bidi="ar-SA"/>
      </w:rPr>
    </w:lvl>
    <w:lvl w:ilvl="6" w:tplc="1410EC52">
      <w:numFmt w:val="bullet"/>
      <w:lvlText w:val="•"/>
      <w:lvlJc w:val="left"/>
      <w:pPr>
        <w:ind w:left="6846" w:hanging="245"/>
      </w:pPr>
      <w:rPr>
        <w:rFonts w:hint="default"/>
        <w:lang w:val="ru-RU" w:eastAsia="en-US" w:bidi="ar-SA"/>
      </w:rPr>
    </w:lvl>
    <w:lvl w:ilvl="7" w:tplc="B966203E">
      <w:numFmt w:val="bullet"/>
      <w:lvlText w:val="•"/>
      <w:lvlJc w:val="left"/>
      <w:pPr>
        <w:ind w:left="7770" w:hanging="245"/>
      </w:pPr>
      <w:rPr>
        <w:rFonts w:hint="default"/>
        <w:lang w:val="ru-RU" w:eastAsia="en-US" w:bidi="ar-SA"/>
      </w:rPr>
    </w:lvl>
    <w:lvl w:ilvl="8" w:tplc="2F54FD4A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74DA2919"/>
    <w:multiLevelType w:val="hybridMultilevel"/>
    <w:tmpl w:val="DB24812A"/>
    <w:lvl w:ilvl="0" w:tplc="2C58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770681"/>
    <w:multiLevelType w:val="hybridMultilevel"/>
    <w:tmpl w:val="2F285C5A"/>
    <w:lvl w:ilvl="0" w:tplc="B480FF8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5E1134"/>
    <w:multiLevelType w:val="hybridMultilevel"/>
    <w:tmpl w:val="34EC92C0"/>
    <w:lvl w:ilvl="0" w:tplc="2C58BA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1"/>
  </w:num>
  <w:num w:numId="5">
    <w:abstractNumId w:val="4"/>
  </w:num>
  <w:num w:numId="6">
    <w:abstractNumId w:val="20"/>
  </w:num>
  <w:num w:numId="7">
    <w:abstractNumId w:val="27"/>
  </w:num>
  <w:num w:numId="8">
    <w:abstractNumId w:val="13"/>
  </w:num>
  <w:num w:numId="9">
    <w:abstractNumId w:val="16"/>
  </w:num>
  <w:num w:numId="10">
    <w:abstractNumId w:val="22"/>
  </w:num>
  <w:num w:numId="11">
    <w:abstractNumId w:val="8"/>
  </w:num>
  <w:num w:numId="12">
    <w:abstractNumId w:val="19"/>
  </w:num>
  <w:num w:numId="13">
    <w:abstractNumId w:val="3"/>
  </w:num>
  <w:num w:numId="14">
    <w:abstractNumId w:val="30"/>
  </w:num>
  <w:num w:numId="15">
    <w:abstractNumId w:val="14"/>
  </w:num>
  <w:num w:numId="16">
    <w:abstractNumId w:val="26"/>
  </w:num>
  <w:num w:numId="17">
    <w:abstractNumId w:val="2"/>
  </w:num>
  <w:num w:numId="18">
    <w:abstractNumId w:val="32"/>
  </w:num>
  <w:num w:numId="19">
    <w:abstractNumId w:val="10"/>
  </w:num>
  <w:num w:numId="20">
    <w:abstractNumId w:val="1"/>
  </w:num>
  <w:num w:numId="21">
    <w:abstractNumId w:val="7"/>
  </w:num>
  <w:num w:numId="22">
    <w:abstractNumId w:val="31"/>
  </w:num>
  <w:num w:numId="23">
    <w:abstractNumId w:val="21"/>
  </w:num>
  <w:num w:numId="24">
    <w:abstractNumId w:val="23"/>
  </w:num>
  <w:num w:numId="25">
    <w:abstractNumId w:val="29"/>
  </w:num>
  <w:num w:numId="26">
    <w:abstractNumId w:val="5"/>
  </w:num>
  <w:num w:numId="27">
    <w:abstractNumId w:val="28"/>
  </w:num>
  <w:num w:numId="28">
    <w:abstractNumId w:val="15"/>
  </w:num>
  <w:num w:numId="29">
    <w:abstractNumId w:val="25"/>
  </w:num>
  <w:num w:numId="30">
    <w:abstractNumId w:val="18"/>
  </w:num>
  <w:num w:numId="31">
    <w:abstractNumId w:val="12"/>
  </w:num>
  <w:num w:numId="32">
    <w:abstractNumId w:val="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6C"/>
    <w:rsid w:val="00023F17"/>
    <w:rsid w:val="000E7087"/>
    <w:rsid w:val="001D70C2"/>
    <w:rsid w:val="001E27F1"/>
    <w:rsid w:val="001F06A6"/>
    <w:rsid w:val="00264CE3"/>
    <w:rsid w:val="002B5FC3"/>
    <w:rsid w:val="004047D7"/>
    <w:rsid w:val="00414440"/>
    <w:rsid w:val="00491276"/>
    <w:rsid w:val="004B7047"/>
    <w:rsid w:val="00617D45"/>
    <w:rsid w:val="00681A36"/>
    <w:rsid w:val="0068397C"/>
    <w:rsid w:val="006B5D6C"/>
    <w:rsid w:val="006E0E1A"/>
    <w:rsid w:val="007A7D04"/>
    <w:rsid w:val="00910C6B"/>
    <w:rsid w:val="009E0B97"/>
    <w:rsid w:val="00A64A47"/>
    <w:rsid w:val="00B2146A"/>
    <w:rsid w:val="00B70ED5"/>
    <w:rsid w:val="00D57D8D"/>
    <w:rsid w:val="00D810E6"/>
    <w:rsid w:val="00EC7C53"/>
    <w:rsid w:val="00ED66D1"/>
    <w:rsid w:val="00F47F10"/>
    <w:rsid w:val="00FB370A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0099"/>
  <w15:chartTrackingRefBased/>
  <w15:docId w15:val="{E43FDFCA-C23C-4D7F-A1CB-938DD95D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6">
    <w:name w:val="c126"/>
    <w:basedOn w:val="a"/>
    <w:rsid w:val="00FC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1C06"/>
  </w:style>
  <w:style w:type="paragraph" w:customStyle="1" w:styleId="c92">
    <w:name w:val="c92"/>
    <w:basedOn w:val="a"/>
    <w:rsid w:val="00FC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1C06"/>
  </w:style>
  <w:style w:type="table" w:styleId="a3">
    <w:name w:val="Table Grid"/>
    <w:basedOn w:val="a1"/>
    <w:uiPriority w:val="59"/>
    <w:rsid w:val="00FC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4B7047"/>
    <w:pPr>
      <w:ind w:left="720"/>
      <w:contextualSpacing/>
    </w:pPr>
  </w:style>
  <w:style w:type="paragraph" w:customStyle="1" w:styleId="Default">
    <w:name w:val="Default"/>
    <w:rsid w:val="00B70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Варианты ответов Знак"/>
    <w:link w:val="a4"/>
    <w:uiPriority w:val="99"/>
    <w:qFormat/>
    <w:locked/>
    <w:rsid w:val="00B70ED5"/>
  </w:style>
  <w:style w:type="table" w:customStyle="1" w:styleId="TableGrid">
    <w:name w:val="TableGrid"/>
    <w:rsid w:val="00B70E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qFormat/>
    <w:rsid w:val="00B70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aliases w:val="Обычный (Web),Знак Знак"/>
    <w:basedOn w:val="a"/>
    <w:link w:val="a7"/>
    <w:uiPriority w:val="99"/>
    <w:unhideWhenUsed/>
    <w:qFormat/>
    <w:rsid w:val="00B70E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Обычный (Web) Знак,Знак Знак Знак"/>
    <w:link w:val="a6"/>
    <w:uiPriority w:val="99"/>
    <w:rsid w:val="00B70ED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70ED5"/>
    <w:rPr>
      <w:rFonts w:ascii="Times New Roman" w:hAnsi="Times New Roman" w:cs="Times New Roman" w:hint="default"/>
      <w:color w:val="0000FF"/>
      <w:u w:val="single"/>
    </w:rPr>
  </w:style>
  <w:style w:type="table" w:customStyle="1" w:styleId="2">
    <w:name w:val="Сетка таблицы2"/>
    <w:basedOn w:val="a1"/>
    <w:next w:val="a3"/>
    <w:rsid w:val="00B70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B70ED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47F1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47F1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6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s24new.edu-ukh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19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KDFX Modes</cp:lastModifiedBy>
  <cp:revision>12</cp:revision>
  <dcterms:created xsi:type="dcterms:W3CDTF">2024-12-12T09:53:00Z</dcterms:created>
  <dcterms:modified xsi:type="dcterms:W3CDTF">2024-12-13T11:28:00Z</dcterms:modified>
</cp:coreProperties>
</file>