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26513F" w:rsidTr="0026513F">
        <w:trPr>
          <w:trHeight w:val="14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13F" w:rsidRPr="0026513F" w:rsidRDefault="0026513F">
            <w:r w:rsidRPr="0026513F">
              <w:t xml:space="preserve">Муниципальное дошкольное </w:t>
            </w:r>
          </w:p>
          <w:p w:rsidR="0026513F" w:rsidRPr="0026513F" w:rsidRDefault="0026513F">
            <w:r w:rsidRPr="0026513F">
              <w:t>общеобразовательное учреждение</w:t>
            </w:r>
          </w:p>
          <w:p w:rsidR="0026513F" w:rsidRPr="0026513F" w:rsidRDefault="0026513F">
            <w:r w:rsidRPr="0026513F">
              <w:t xml:space="preserve">«Детский сад №24  </w:t>
            </w:r>
          </w:p>
          <w:p w:rsidR="0026513F" w:rsidRPr="0026513F" w:rsidRDefault="0026513F">
            <w:r w:rsidRPr="0026513F">
              <w:t>комбинированного вида» г. Ухты</w:t>
            </w:r>
          </w:p>
          <w:p w:rsidR="0026513F" w:rsidRPr="0026513F" w:rsidRDefault="0026513F">
            <w:r w:rsidRPr="0026513F">
              <w:rPr>
                <w:bCs/>
              </w:rPr>
              <w:t>(МДОУ «Детский сад №24» г. Ухты)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13F" w:rsidRPr="0026513F" w:rsidRDefault="0026513F">
            <w:r w:rsidRPr="0026513F">
              <w:t>УТВЕРЖДЕНО</w:t>
            </w:r>
          </w:p>
          <w:p w:rsidR="0026513F" w:rsidRPr="0026513F" w:rsidRDefault="0026513F">
            <w:r w:rsidRPr="0026513F">
              <w:t xml:space="preserve">Приказ </w:t>
            </w:r>
          </w:p>
          <w:p w:rsidR="0026513F" w:rsidRPr="0026513F" w:rsidRDefault="0026513F">
            <w:pPr>
              <w:rPr>
                <w:bCs/>
              </w:rPr>
            </w:pPr>
            <w:r w:rsidRPr="0026513F">
              <w:rPr>
                <w:bCs/>
              </w:rPr>
              <w:t>МДОУ «Детский сад №24» г. Ухты</w:t>
            </w:r>
          </w:p>
          <w:p w:rsidR="0026513F" w:rsidRDefault="0097665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№ 01-06/120А</w:t>
            </w:r>
          </w:p>
          <w:p w:rsidR="0026513F" w:rsidRDefault="0026513F" w:rsidP="0097665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« </w:t>
            </w:r>
            <w:r w:rsidR="0097665C">
              <w:rPr>
                <w:bCs/>
              </w:rPr>
              <w:t>01</w:t>
            </w:r>
            <w:r>
              <w:rPr>
                <w:bCs/>
                <w:lang w:val="en-US"/>
              </w:rPr>
              <w:t>»</w:t>
            </w:r>
            <w:r w:rsidR="0097665C">
              <w:rPr>
                <w:bCs/>
              </w:rPr>
              <w:t xml:space="preserve"> июня </w:t>
            </w:r>
            <w:r w:rsidR="0097665C">
              <w:rPr>
                <w:bCs/>
                <w:lang w:val="en-US"/>
              </w:rPr>
              <w:t>2023</w:t>
            </w:r>
            <w:r>
              <w:rPr>
                <w:bCs/>
                <w:lang w:val="en-US"/>
              </w:rPr>
              <w:t xml:space="preserve"> г.</w:t>
            </w:r>
          </w:p>
        </w:tc>
      </w:tr>
    </w:tbl>
    <w:p w:rsidR="0026513F" w:rsidRDefault="0026513F" w:rsidP="0026513F">
      <w:pPr>
        <w:pStyle w:val="a3"/>
        <w:ind w:left="0" w:firstLine="0"/>
        <w:jc w:val="left"/>
        <w:rPr>
          <w:sz w:val="30"/>
        </w:rPr>
      </w:pPr>
    </w:p>
    <w:p w:rsidR="0026513F" w:rsidRDefault="0026513F" w:rsidP="0026513F">
      <w:pPr>
        <w:pStyle w:val="a3"/>
        <w:spacing w:before="4"/>
        <w:ind w:left="0" w:firstLine="0"/>
        <w:jc w:val="left"/>
        <w:rPr>
          <w:sz w:val="30"/>
        </w:rPr>
      </w:pPr>
    </w:p>
    <w:p w:rsidR="00C414F8" w:rsidRDefault="00C414F8">
      <w:pPr>
        <w:pStyle w:val="a3"/>
        <w:spacing w:before="9"/>
        <w:ind w:left="0" w:firstLine="0"/>
        <w:jc w:val="left"/>
        <w:rPr>
          <w:sz w:val="30"/>
        </w:rPr>
      </w:pPr>
    </w:p>
    <w:p w:rsidR="00C414F8" w:rsidRDefault="0031038D">
      <w:pPr>
        <w:pStyle w:val="a3"/>
        <w:ind w:left="1259" w:right="1265" w:firstLine="0"/>
        <w:jc w:val="center"/>
      </w:pPr>
      <w:r>
        <w:t>Положение</w:t>
      </w:r>
    </w:p>
    <w:p w:rsidR="00C414F8" w:rsidRDefault="00082645">
      <w:pPr>
        <w:pStyle w:val="a3"/>
        <w:spacing w:before="161"/>
        <w:ind w:left="1259" w:right="1261" w:firstLine="0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E8630A" wp14:editId="6D2C2EE7">
            <wp:simplePos x="0" y="0"/>
            <wp:positionH relativeFrom="column">
              <wp:posOffset>-1044575</wp:posOffset>
            </wp:positionH>
            <wp:positionV relativeFrom="paragraph">
              <wp:posOffset>123190</wp:posOffset>
            </wp:positionV>
            <wp:extent cx="2162175" cy="788035"/>
            <wp:effectExtent l="0" t="0" r="9525" b="0"/>
            <wp:wrapNone/>
            <wp:docPr id="48" name="Рисунок 48" descr="SLP3OW05U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SLP3OW05Us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038D">
        <w:t>об</w:t>
      </w:r>
      <w:r w:rsidR="0031038D">
        <w:rPr>
          <w:spacing w:val="-5"/>
        </w:rPr>
        <w:t xml:space="preserve"> </w:t>
      </w:r>
      <w:r w:rsidR="0031038D">
        <w:t>общем</w:t>
      </w:r>
      <w:r w:rsidR="0031038D">
        <w:rPr>
          <w:spacing w:val="-4"/>
        </w:rPr>
        <w:t xml:space="preserve"> </w:t>
      </w:r>
      <w:r w:rsidR="0031038D">
        <w:t>(групповом)</w:t>
      </w:r>
      <w:r w:rsidR="0031038D">
        <w:rPr>
          <w:spacing w:val="-3"/>
        </w:rPr>
        <w:t xml:space="preserve"> </w:t>
      </w:r>
      <w:r w:rsidR="0031038D">
        <w:t>родительском</w:t>
      </w:r>
      <w:r w:rsidR="0031038D">
        <w:rPr>
          <w:spacing w:val="-1"/>
        </w:rPr>
        <w:t xml:space="preserve"> </w:t>
      </w:r>
      <w:r w:rsidR="0031038D">
        <w:t>собрании</w:t>
      </w:r>
    </w:p>
    <w:p w:rsidR="00C414F8" w:rsidRDefault="00C414F8">
      <w:pPr>
        <w:pStyle w:val="a3"/>
        <w:ind w:left="0" w:firstLine="0"/>
        <w:jc w:val="left"/>
        <w:rPr>
          <w:sz w:val="30"/>
        </w:rPr>
      </w:pPr>
    </w:p>
    <w:p w:rsidR="00C414F8" w:rsidRDefault="00C414F8">
      <w:pPr>
        <w:pStyle w:val="a3"/>
        <w:spacing w:before="1"/>
        <w:ind w:left="0" w:firstLine="0"/>
        <w:jc w:val="left"/>
        <w:rPr>
          <w:sz w:val="26"/>
        </w:rPr>
      </w:pPr>
    </w:p>
    <w:p w:rsidR="00C414F8" w:rsidRDefault="0031038D">
      <w:pPr>
        <w:pStyle w:val="a4"/>
        <w:numPr>
          <w:ilvl w:val="0"/>
          <w:numId w:val="4"/>
        </w:numPr>
        <w:tabs>
          <w:tab w:val="left" w:pos="3914"/>
        </w:tabs>
        <w:ind w:hanging="282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C414F8" w:rsidRDefault="0031038D">
      <w:pPr>
        <w:pStyle w:val="a4"/>
        <w:numPr>
          <w:ilvl w:val="1"/>
          <w:numId w:val="3"/>
        </w:numPr>
        <w:tabs>
          <w:tab w:val="left" w:pos="1456"/>
        </w:tabs>
        <w:spacing w:before="161" w:line="360" w:lineRule="auto"/>
        <w:ind w:right="102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(групповом)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 сад № 24»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 в соответствии с Законом РФ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Учреждения.</w:t>
      </w:r>
    </w:p>
    <w:p w:rsidR="00C414F8" w:rsidRDefault="0031038D">
      <w:pPr>
        <w:pStyle w:val="a4"/>
        <w:numPr>
          <w:ilvl w:val="1"/>
          <w:numId w:val="3"/>
        </w:numPr>
        <w:tabs>
          <w:tab w:val="left" w:pos="1432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а также для оказания помощи педагогическому коллективу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 (групповые)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родительские собрания.</w:t>
      </w:r>
    </w:p>
    <w:p w:rsidR="00C414F8" w:rsidRDefault="0031038D">
      <w:pPr>
        <w:pStyle w:val="a4"/>
        <w:numPr>
          <w:ilvl w:val="1"/>
          <w:numId w:val="2"/>
        </w:numPr>
        <w:tabs>
          <w:tab w:val="left" w:pos="1386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(групповое)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Положением.</w:t>
      </w:r>
    </w:p>
    <w:p w:rsidR="00C414F8" w:rsidRDefault="0031038D">
      <w:pPr>
        <w:pStyle w:val="a4"/>
        <w:numPr>
          <w:ilvl w:val="1"/>
          <w:numId w:val="2"/>
        </w:numPr>
        <w:tabs>
          <w:tab w:val="left" w:pos="1514"/>
        </w:tabs>
        <w:spacing w:before="2" w:line="360" w:lineRule="auto"/>
        <w:ind w:right="106" w:firstLine="851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являются 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исполнения.</w:t>
      </w:r>
    </w:p>
    <w:p w:rsidR="00C414F8" w:rsidRDefault="0031038D">
      <w:pPr>
        <w:pStyle w:val="a4"/>
        <w:numPr>
          <w:ilvl w:val="1"/>
          <w:numId w:val="2"/>
        </w:numPr>
        <w:tabs>
          <w:tab w:val="left" w:pos="1454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заседании.</w:t>
      </w:r>
    </w:p>
    <w:p w:rsidR="00C414F8" w:rsidRDefault="0031038D">
      <w:pPr>
        <w:pStyle w:val="a4"/>
        <w:numPr>
          <w:ilvl w:val="1"/>
          <w:numId w:val="2"/>
        </w:numPr>
        <w:tabs>
          <w:tab w:val="left" w:pos="1343"/>
        </w:tabs>
        <w:spacing w:line="362" w:lineRule="auto"/>
        <w:ind w:right="115" w:firstLine="707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C414F8" w:rsidRDefault="00C414F8">
      <w:pPr>
        <w:spacing w:line="362" w:lineRule="auto"/>
        <w:jc w:val="both"/>
        <w:rPr>
          <w:sz w:val="28"/>
        </w:rPr>
        <w:sectPr w:rsidR="00C414F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414F8" w:rsidRDefault="0031038D">
      <w:pPr>
        <w:pStyle w:val="a4"/>
        <w:numPr>
          <w:ilvl w:val="0"/>
          <w:numId w:val="4"/>
        </w:numPr>
        <w:tabs>
          <w:tab w:val="left" w:pos="1703"/>
        </w:tabs>
        <w:spacing w:before="67"/>
        <w:ind w:left="1702"/>
        <w:jc w:val="left"/>
        <w:rPr>
          <w:sz w:val="28"/>
        </w:rPr>
      </w:pPr>
      <w:r>
        <w:rPr>
          <w:sz w:val="28"/>
        </w:rPr>
        <w:lastRenderedPageBreak/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(группового)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 собрания</w:t>
      </w:r>
    </w:p>
    <w:p w:rsidR="00C414F8" w:rsidRDefault="0031038D">
      <w:pPr>
        <w:pStyle w:val="a3"/>
        <w:spacing w:before="163"/>
        <w:ind w:left="810" w:firstLine="0"/>
      </w:pPr>
      <w:r>
        <w:t>2.1.</w:t>
      </w:r>
      <w:r>
        <w:rPr>
          <w:spacing w:val="-5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 Родительского</w:t>
      </w:r>
      <w:r>
        <w:rPr>
          <w:spacing w:val="-2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являются: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160" w:line="357" w:lineRule="auto"/>
        <w:ind w:right="111" w:firstLine="707"/>
        <w:rPr>
          <w:sz w:val="28"/>
        </w:rPr>
      </w:pPr>
      <w:r>
        <w:rPr>
          <w:sz w:val="28"/>
        </w:rPr>
        <w:t>совместная работа родительской общественности 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line="352" w:lineRule="auto"/>
        <w:ind w:right="112" w:firstLine="707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7" w:line="352" w:lineRule="auto"/>
        <w:ind w:right="107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текущих проблем.</w:t>
      </w:r>
    </w:p>
    <w:p w:rsidR="00C414F8" w:rsidRDefault="00C414F8">
      <w:pPr>
        <w:pStyle w:val="a3"/>
        <w:spacing w:before="10"/>
        <w:ind w:left="0" w:firstLine="0"/>
        <w:jc w:val="left"/>
        <w:rPr>
          <w:sz w:val="42"/>
        </w:rPr>
      </w:pPr>
    </w:p>
    <w:p w:rsidR="00C414F8" w:rsidRDefault="0031038D">
      <w:pPr>
        <w:pStyle w:val="a4"/>
        <w:numPr>
          <w:ilvl w:val="0"/>
          <w:numId w:val="4"/>
        </w:numPr>
        <w:tabs>
          <w:tab w:val="left" w:pos="786"/>
        </w:tabs>
        <w:ind w:left="786"/>
        <w:jc w:val="both"/>
        <w:rPr>
          <w:sz w:val="28"/>
        </w:rPr>
      </w:pPr>
      <w:r>
        <w:rPr>
          <w:spacing w:val="-9"/>
          <w:sz w:val="28"/>
        </w:rPr>
        <w:t>Функции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(компетентность)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(группового)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родительского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собрания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159" w:line="357" w:lineRule="auto"/>
        <w:ind w:right="105" w:firstLine="707"/>
        <w:rPr>
          <w:sz w:val="28"/>
        </w:rPr>
      </w:pPr>
      <w:r>
        <w:rPr>
          <w:sz w:val="28"/>
        </w:rPr>
        <w:t>совместная работа родительской общественности 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line="357" w:lineRule="auto"/>
        <w:ind w:right="109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о внесении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них 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дополнений;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2" w:line="350" w:lineRule="auto"/>
        <w:ind w:right="112" w:firstLine="707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13" w:line="357" w:lineRule="auto"/>
        <w:ind w:right="111" w:firstLine="707"/>
        <w:rPr>
          <w:sz w:val="28"/>
        </w:rPr>
      </w:pPr>
      <w:r>
        <w:rPr>
          <w:sz w:val="28"/>
        </w:rPr>
        <w:t>содействие руководству Учреждения в обучении и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оказание помощи в определении и защите социально незащищённых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line="352" w:lineRule="auto"/>
        <w:ind w:right="107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8" w:line="352" w:lineRule="auto"/>
        <w:ind w:right="110" w:firstLine="707"/>
        <w:rPr>
          <w:sz w:val="28"/>
        </w:rPr>
      </w:pPr>
      <w:r>
        <w:rPr>
          <w:sz w:val="28"/>
        </w:rPr>
        <w:t>содействие обеспечению оптимальных условий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9" w:line="352" w:lineRule="auto"/>
        <w:ind w:right="111" w:firstLine="707"/>
        <w:rPr>
          <w:sz w:val="28"/>
        </w:rPr>
      </w:pPr>
      <w:r>
        <w:rPr>
          <w:sz w:val="28"/>
        </w:rPr>
        <w:t>содействие в организации совместных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8"/>
        <w:ind w:left="1518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защите</w:t>
      </w:r>
    </w:p>
    <w:p w:rsidR="00C414F8" w:rsidRDefault="00C414F8">
      <w:pPr>
        <w:jc w:val="both"/>
        <w:rPr>
          <w:sz w:val="28"/>
        </w:rPr>
        <w:sectPr w:rsidR="00C414F8">
          <w:pgSz w:w="11910" w:h="16840"/>
          <w:pgMar w:top="1040" w:right="740" w:bottom="280" w:left="1600" w:header="720" w:footer="720" w:gutter="0"/>
          <w:cols w:space="720"/>
        </w:sectPr>
      </w:pPr>
    </w:p>
    <w:p w:rsidR="00C414F8" w:rsidRDefault="0031038D">
      <w:pPr>
        <w:pStyle w:val="a3"/>
        <w:tabs>
          <w:tab w:val="left" w:pos="3488"/>
          <w:tab w:val="left" w:pos="5654"/>
          <w:tab w:val="left" w:pos="6248"/>
          <w:tab w:val="left" w:pos="6906"/>
        </w:tabs>
        <w:spacing w:before="67" w:line="362" w:lineRule="auto"/>
        <w:ind w:right="104" w:firstLine="0"/>
        <w:jc w:val="left"/>
      </w:pPr>
      <w:r>
        <w:lastRenderedPageBreak/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</w:t>
      </w:r>
      <w:r>
        <w:tab/>
        <w:t>воспитанников</w:t>
      </w:r>
      <w:r>
        <w:tab/>
        <w:t>и</w:t>
      </w:r>
      <w:r>
        <w:tab/>
        <w:t>их</w:t>
      </w:r>
      <w:r>
        <w:tab/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C414F8" w:rsidRDefault="00C414F8">
      <w:pPr>
        <w:pStyle w:val="a3"/>
        <w:spacing w:before="6"/>
        <w:ind w:left="0" w:firstLine="0"/>
        <w:jc w:val="left"/>
        <w:rPr>
          <w:sz w:val="41"/>
        </w:rPr>
      </w:pPr>
    </w:p>
    <w:p w:rsidR="00C414F8" w:rsidRDefault="0031038D">
      <w:pPr>
        <w:pStyle w:val="a4"/>
        <w:numPr>
          <w:ilvl w:val="0"/>
          <w:numId w:val="4"/>
        </w:numPr>
        <w:tabs>
          <w:tab w:val="left" w:pos="3317"/>
        </w:tabs>
        <w:ind w:left="3316" w:hanging="28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346"/>
        </w:tabs>
        <w:spacing w:before="161" w:line="362" w:lineRule="auto"/>
        <w:ind w:right="110" w:firstLine="707"/>
        <w:jc w:val="both"/>
        <w:rPr>
          <w:sz w:val="28"/>
        </w:rPr>
      </w:pPr>
      <w:r>
        <w:rPr>
          <w:sz w:val="28"/>
        </w:rPr>
        <w:t>В состав Родительского собрания входят все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305"/>
        </w:tabs>
        <w:spacing w:line="360" w:lineRule="auto"/>
        <w:ind w:right="111" w:firstLine="707"/>
        <w:jc w:val="both"/>
        <w:rPr>
          <w:sz w:val="28"/>
        </w:rPr>
      </w:pPr>
      <w:r>
        <w:rPr>
          <w:sz w:val="28"/>
        </w:rPr>
        <w:t>Родительские собрания собираются по утвержденному плану, но 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 2-х раз в год. В случае необходимости могут созываться 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302"/>
        </w:tabs>
        <w:ind w:left="1302" w:hanging="492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собраний: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5"/>
          <w:sz w:val="28"/>
        </w:rPr>
        <w:t xml:space="preserve"> </w:t>
      </w:r>
      <w:r>
        <w:rPr>
          <w:sz w:val="28"/>
        </w:rPr>
        <w:t>члены,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секретарь.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470"/>
        </w:tabs>
        <w:spacing w:before="156" w:line="360" w:lineRule="auto"/>
        <w:ind w:right="10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 избирается председатель и секретарь сроком на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 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началах.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391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(воспитателями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302"/>
        </w:tabs>
        <w:spacing w:line="321" w:lineRule="exact"/>
        <w:ind w:left="1302" w:hanging="492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собрания: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160"/>
        <w:ind w:left="1518"/>
        <w:rPr>
          <w:sz w:val="28"/>
        </w:rPr>
      </w:pP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161" w:line="357" w:lineRule="auto"/>
        <w:ind w:right="105" w:firstLine="707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line="352" w:lineRule="auto"/>
        <w:ind w:right="104" w:firstLine="707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439"/>
        </w:tabs>
        <w:spacing w:before="8" w:line="360" w:lineRule="auto"/>
        <w:ind w:right="107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 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302"/>
        </w:tabs>
        <w:spacing w:line="321" w:lineRule="exact"/>
        <w:ind w:left="1302" w:hanging="492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собрания: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8"/>
        </w:tabs>
        <w:spacing w:before="159" w:line="352" w:lineRule="auto"/>
        <w:ind w:right="103" w:firstLine="707"/>
        <w:rPr>
          <w:sz w:val="28"/>
        </w:rPr>
      </w:pPr>
      <w:r>
        <w:rPr>
          <w:sz w:val="28"/>
        </w:rPr>
        <w:t>ведет учет присутствующих и отсутствующих на Родительском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9"/>
        <w:ind w:left="1518"/>
        <w:jc w:val="left"/>
        <w:rPr>
          <w:sz w:val="28"/>
        </w:rPr>
      </w:pPr>
      <w:r>
        <w:rPr>
          <w:sz w:val="28"/>
        </w:rPr>
        <w:t>протоколирует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61"/>
        <w:ind w:left="1518"/>
        <w:jc w:val="left"/>
        <w:rPr>
          <w:sz w:val="28"/>
        </w:rPr>
      </w:pP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403"/>
        </w:tabs>
        <w:spacing w:before="160"/>
        <w:ind w:left="1402" w:hanging="593"/>
        <w:rPr>
          <w:sz w:val="28"/>
        </w:rPr>
      </w:pPr>
      <w:r>
        <w:rPr>
          <w:sz w:val="28"/>
        </w:rPr>
        <w:t>Родительские</w:t>
      </w:r>
      <w:r>
        <w:rPr>
          <w:spacing w:val="2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95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96"/>
          <w:sz w:val="28"/>
        </w:rPr>
        <w:t xml:space="preserve"> </w:t>
      </w:r>
      <w:r>
        <w:rPr>
          <w:sz w:val="28"/>
        </w:rPr>
        <w:t>правомочными</w:t>
      </w:r>
      <w:r>
        <w:rPr>
          <w:spacing w:val="96"/>
          <w:sz w:val="28"/>
        </w:rPr>
        <w:t xml:space="preserve"> </w:t>
      </w:r>
      <w:r>
        <w:rPr>
          <w:sz w:val="28"/>
        </w:rPr>
        <w:t>при</w:t>
      </w:r>
      <w:r>
        <w:rPr>
          <w:spacing w:val="96"/>
          <w:sz w:val="28"/>
        </w:rPr>
        <w:t xml:space="preserve"> </w:t>
      </w:r>
      <w:r>
        <w:rPr>
          <w:sz w:val="28"/>
        </w:rPr>
        <w:t>условии</w:t>
      </w:r>
    </w:p>
    <w:p w:rsidR="00C414F8" w:rsidRDefault="00C414F8">
      <w:pPr>
        <w:rPr>
          <w:sz w:val="28"/>
        </w:rPr>
        <w:sectPr w:rsidR="00C414F8">
          <w:pgSz w:w="11910" w:h="16840"/>
          <w:pgMar w:top="1040" w:right="740" w:bottom="280" w:left="1600" w:header="720" w:footer="720" w:gutter="0"/>
          <w:cols w:space="720"/>
        </w:sectPr>
      </w:pPr>
    </w:p>
    <w:p w:rsidR="00C414F8" w:rsidRDefault="0031038D">
      <w:pPr>
        <w:pStyle w:val="a3"/>
        <w:spacing w:before="67"/>
        <w:ind w:firstLine="0"/>
      </w:pPr>
      <w:r>
        <w:lastRenderedPageBreak/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 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их состава.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622"/>
        </w:tabs>
        <w:spacing w:before="163" w:line="360" w:lineRule="auto"/>
        <w:ind w:right="110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562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752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заседании.</w:t>
      </w:r>
    </w:p>
    <w:p w:rsidR="00C414F8" w:rsidRDefault="00C414F8">
      <w:pPr>
        <w:pStyle w:val="a3"/>
        <w:ind w:left="0" w:firstLine="0"/>
        <w:jc w:val="left"/>
        <w:rPr>
          <w:sz w:val="42"/>
        </w:rPr>
      </w:pPr>
    </w:p>
    <w:p w:rsidR="00C414F8" w:rsidRDefault="0031038D">
      <w:pPr>
        <w:pStyle w:val="a4"/>
        <w:numPr>
          <w:ilvl w:val="0"/>
          <w:numId w:val="4"/>
        </w:numPr>
        <w:tabs>
          <w:tab w:val="left" w:pos="1754"/>
        </w:tabs>
        <w:spacing w:before="1"/>
        <w:ind w:left="1753" w:hanging="282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(группового)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517"/>
          <w:tab w:val="left" w:pos="1518"/>
        </w:tabs>
        <w:spacing w:before="160"/>
        <w:ind w:left="1518" w:hanging="708"/>
        <w:rPr>
          <w:sz w:val="28"/>
        </w:rPr>
      </w:pP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член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3280"/>
          <w:tab w:val="left" w:pos="5015"/>
          <w:tab w:val="left" w:pos="7003"/>
          <w:tab w:val="left" w:pos="8569"/>
        </w:tabs>
        <w:spacing w:before="160" w:line="352" w:lineRule="auto"/>
        <w:ind w:right="108" w:firstLine="707"/>
        <w:jc w:val="left"/>
        <w:rPr>
          <w:sz w:val="28"/>
        </w:rPr>
      </w:pPr>
      <w:r>
        <w:rPr>
          <w:sz w:val="28"/>
        </w:rPr>
        <w:t>потребовать</w:t>
      </w:r>
      <w:r>
        <w:rPr>
          <w:sz w:val="28"/>
        </w:rPr>
        <w:tab/>
        <w:t>обсуждения</w:t>
      </w:r>
      <w:r>
        <w:rPr>
          <w:sz w:val="28"/>
        </w:rPr>
        <w:tab/>
        <w:t>Родительским</w:t>
      </w:r>
      <w:r>
        <w:rPr>
          <w:sz w:val="28"/>
        </w:rPr>
        <w:tab/>
        <w:t>собранием</w:t>
      </w:r>
      <w:r>
        <w:rPr>
          <w:sz w:val="28"/>
        </w:rPr>
        <w:tab/>
      </w:r>
      <w:r>
        <w:rPr>
          <w:spacing w:val="-1"/>
          <w:sz w:val="28"/>
        </w:rPr>
        <w:t>любого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компетенцию.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8" w:line="352" w:lineRule="auto"/>
        <w:ind w:right="105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56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занесено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протокол.</w:t>
      </w:r>
    </w:p>
    <w:p w:rsidR="00C414F8" w:rsidRDefault="00C414F8">
      <w:pPr>
        <w:pStyle w:val="a3"/>
        <w:spacing w:before="10"/>
        <w:ind w:left="0" w:firstLine="0"/>
        <w:jc w:val="left"/>
        <w:rPr>
          <w:sz w:val="42"/>
        </w:rPr>
      </w:pPr>
    </w:p>
    <w:p w:rsidR="00C414F8" w:rsidRDefault="0031038D">
      <w:pPr>
        <w:pStyle w:val="a4"/>
        <w:numPr>
          <w:ilvl w:val="0"/>
          <w:numId w:val="4"/>
        </w:numPr>
        <w:tabs>
          <w:tab w:val="left" w:pos="1106"/>
        </w:tabs>
        <w:ind w:left="1105" w:hanging="282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(группового)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442"/>
        </w:tabs>
        <w:spacing w:before="161"/>
        <w:ind w:left="1441" w:hanging="563"/>
        <w:rPr>
          <w:sz w:val="28"/>
        </w:rPr>
      </w:pPr>
      <w:r>
        <w:rPr>
          <w:sz w:val="28"/>
        </w:rPr>
        <w:t>Родительское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7"/>
          <w:tab w:val="left" w:pos="1518"/>
          <w:tab w:val="left" w:pos="1999"/>
          <w:tab w:val="left" w:pos="3966"/>
          <w:tab w:val="left" w:pos="4651"/>
          <w:tab w:val="left" w:pos="6638"/>
          <w:tab w:val="left" w:pos="8331"/>
        </w:tabs>
        <w:spacing w:before="161" w:line="350" w:lineRule="auto"/>
        <w:ind w:right="104" w:firstLine="707"/>
        <w:jc w:val="left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невыполнение</w:t>
      </w:r>
      <w:r>
        <w:rPr>
          <w:sz w:val="28"/>
        </w:rPr>
        <w:tab/>
        <w:t>или</w:t>
      </w:r>
      <w:r>
        <w:rPr>
          <w:sz w:val="28"/>
        </w:rPr>
        <w:tab/>
        <w:t>ненадлежащее</w:t>
      </w:r>
      <w:r>
        <w:rPr>
          <w:sz w:val="28"/>
        </w:rPr>
        <w:tab/>
        <w:t>выполнение</w:t>
      </w:r>
      <w:r>
        <w:rPr>
          <w:sz w:val="28"/>
        </w:rPr>
        <w:tab/>
        <w:t>функций,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6" w:line="350" w:lineRule="auto"/>
        <w:ind w:right="110" w:firstLine="707"/>
        <w:jc w:val="left"/>
        <w:rPr>
          <w:sz w:val="28"/>
        </w:rPr>
      </w:pP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законодательству РФ,</w:t>
      </w:r>
      <w:r>
        <w:rPr>
          <w:spacing w:val="4"/>
          <w:sz w:val="28"/>
        </w:rPr>
        <w:t xml:space="preserve"> </w:t>
      </w:r>
      <w:r>
        <w:rPr>
          <w:sz w:val="28"/>
        </w:rPr>
        <w:t>РК,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нормативно-правовым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актам;</w:t>
      </w:r>
    </w:p>
    <w:p w:rsidR="00C414F8" w:rsidRDefault="0031038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4" w:line="352" w:lineRule="auto"/>
        <w:ind w:right="104" w:firstLine="707"/>
        <w:jc w:val="left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(группового)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C414F8" w:rsidRDefault="0031038D">
      <w:pPr>
        <w:pStyle w:val="a4"/>
        <w:numPr>
          <w:ilvl w:val="0"/>
          <w:numId w:val="4"/>
        </w:numPr>
        <w:tabs>
          <w:tab w:val="left" w:pos="3811"/>
        </w:tabs>
        <w:spacing w:before="9"/>
        <w:ind w:left="3810" w:hanging="282"/>
        <w:jc w:val="left"/>
        <w:rPr>
          <w:sz w:val="28"/>
        </w:rPr>
      </w:pPr>
      <w:r>
        <w:rPr>
          <w:sz w:val="28"/>
        </w:rPr>
        <w:t>Делопроизводство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580"/>
          <w:tab w:val="left" w:pos="1581"/>
          <w:tab w:val="left" w:pos="3273"/>
          <w:tab w:val="left" w:pos="5506"/>
          <w:tab w:val="left" w:pos="7614"/>
          <w:tab w:val="left" w:pos="8112"/>
        </w:tabs>
        <w:spacing w:before="161" w:line="362" w:lineRule="auto"/>
        <w:ind w:right="110" w:firstLine="707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подписываются</w:t>
      </w:r>
      <w:r>
        <w:rPr>
          <w:sz w:val="28"/>
        </w:rPr>
        <w:tab/>
        <w:t>председателем</w:t>
      </w:r>
      <w:r>
        <w:rPr>
          <w:sz w:val="28"/>
        </w:rPr>
        <w:tab/>
        <w:t>и</w:t>
      </w:r>
      <w:r>
        <w:rPr>
          <w:sz w:val="28"/>
        </w:rPr>
        <w:tab/>
        <w:t>секретарем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410"/>
        </w:tabs>
        <w:spacing w:line="360" w:lineRule="auto"/>
        <w:ind w:right="106" w:firstLine="707"/>
        <w:rPr>
          <w:sz w:val="28"/>
        </w:rPr>
      </w:pPr>
      <w:r>
        <w:rPr>
          <w:sz w:val="28"/>
        </w:rPr>
        <w:t>Протоколы</w:t>
      </w:r>
      <w:r>
        <w:rPr>
          <w:spacing w:val="36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делопроизводства.</w:t>
      </w:r>
    </w:p>
    <w:p w:rsidR="00C414F8" w:rsidRDefault="00C414F8">
      <w:pPr>
        <w:spacing w:line="360" w:lineRule="auto"/>
        <w:rPr>
          <w:sz w:val="28"/>
        </w:rPr>
        <w:sectPr w:rsidR="00C414F8">
          <w:pgSz w:w="11910" w:h="16840"/>
          <w:pgMar w:top="1040" w:right="740" w:bottom="280" w:left="1600" w:header="720" w:footer="720" w:gutter="0"/>
          <w:cols w:space="720"/>
        </w:sectPr>
      </w:pPr>
    </w:p>
    <w:p w:rsidR="00C414F8" w:rsidRDefault="0031038D">
      <w:pPr>
        <w:pStyle w:val="a4"/>
        <w:numPr>
          <w:ilvl w:val="1"/>
          <w:numId w:val="4"/>
        </w:numPr>
        <w:tabs>
          <w:tab w:val="left" w:pos="1303"/>
        </w:tabs>
        <w:spacing w:before="67"/>
        <w:ind w:left="1302" w:hanging="493"/>
        <w:jc w:val="both"/>
        <w:rPr>
          <w:sz w:val="28"/>
        </w:rPr>
      </w:pPr>
      <w:r>
        <w:rPr>
          <w:sz w:val="28"/>
        </w:rPr>
        <w:lastRenderedPageBreak/>
        <w:t>Нумерация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667"/>
        </w:tabs>
        <w:spacing w:before="163" w:line="360" w:lineRule="auto"/>
        <w:ind w:right="107" w:firstLine="851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-67"/>
          <w:sz w:val="28"/>
        </w:rPr>
        <w:t xml:space="preserve"> </w:t>
      </w:r>
      <w:r>
        <w:rPr>
          <w:sz w:val="28"/>
        </w:rPr>
        <w:t>нумеруются,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C414F8" w:rsidRDefault="0031038D">
      <w:pPr>
        <w:pStyle w:val="a4"/>
        <w:numPr>
          <w:ilvl w:val="1"/>
          <w:numId w:val="4"/>
        </w:numPr>
        <w:tabs>
          <w:tab w:val="left" w:pos="1394"/>
        </w:tabs>
        <w:spacing w:line="362" w:lineRule="auto"/>
        <w:ind w:right="106" w:firstLine="777"/>
        <w:jc w:val="both"/>
        <w:rPr>
          <w:sz w:val="28"/>
        </w:rPr>
      </w:pPr>
      <w:r>
        <w:rPr>
          <w:sz w:val="28"/>
        </w:rPr>
        <w:t>Протоколы заседаний хранятся в делопроизводстве Учреждения 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завершения 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59 ЭПК.</w:t>
      </w:r>
    </w:p>
    <w:p w:rsidR="00C414F8" w:rsidRDefault="00C414F8">
      <w:pPr>
        <w:pStyle w:val="a3"/>
        <w:ind w:left="0" w:firstLine="0"/>
        <w:jc w:val="left"/>
        <w:rPr>
          <w:sz w:val="20"/>
        </w:rPr>
      </w:pPr>
    </w:p>
    <w:p w:rsidR="00C414F8" w:rsidRDefault="00C414F8">
      <w:pPr>
        <w:pStyle w:val="a3"/>
        <w:ind w:left="0" w:firstLine="0"/>
        <w:jc w:val="left"/>
        <w:rPr>
          <w:sz w:val="20"/>
        </w:rPr>
      </w:pPr>
    </w:p>
    <w:p w:rsidR="00C414F8" w:rsidRDefault="00C414F8">
      <w:pPr>
        <w:pStyle w:val="a3"/>
        <w:ind w:left="0" w:firstLine="0"/>
        <w:jc w:val="left"/>
        <w:rPr>
          <w:sz w:val="20"/>
        </w:rPr>
      </w:pPr>
    </w:p>
    <w:p w:rsidR="00C414F8" w:rsidRPr="0026513F" w:rsidRDefault="0026513F">
      <w:pPr>
        <w:pStyle w:val="a3"/>
        <w:ind w:left="0" w:firstLine="0"/>
        <w:jc w:val="left"/>
      </w:pPr>
      <w:r w:rsidRPr="0026513F">
        <w:t xml:space="preserve">ПРИНЯТО </w:t>
      </w:r>
    </w:p>
    <w:p w:rsidR="0026513F" w:rsidRDefault="0026513F">
      <w:pPr>
        <w:pStyle w:val="a3"/>
        <w:ind w:left="0" w:firstLine="0"/>
        <w:jc w:val="left"/>
      </w:pPr>
      <w:r w:rsidRPr="0026513F">
        <w:t>Общим родительским собранием</w:t>
      </w:r>
    </w:p>
    <w:p w:rsidR="0026513F" w:rsidRPr="0026513F" w:rsidRDefault="0026513F">
      <w:pPr>
        <w:pStyle w:val="a3"/>
        <w:ind w:left="0" w:firstLine="0"/>
        <w:jc w:val="left"/>
      </w:pPr>
      <w:r>
        <w:t>Протокол № _______ от __________</w:t>
      </w:r>
      <w:r w:rsidRPr="0026513F">
        <w:t xml:space="preserve"> </w:t>
      </w:r>
    </w:p>
    <w:p w:rsidR="00C414F8" w:rsidRPr="0026513F" w:rsidRDefault="00C414F8">
      <w:pPr>
        <w:pStyle w:val="a3"/>
        <w:ind w:left="0" w:firstLine="0"/>
        <w:jc w:val="left"/>
      </w:pPr>
    </w:p>
    <w:p w:rsidR="00C414F8" w:rsidRPr="0026513F" w:rsidRDefault="00C414F8">
      <w:pPr>
        <w:pStyle w:val="a3"/>
        <w:spacing w:before="8"/>
        <w:ind w:left="0" w:firstLine="0"/>
        <w:jc w:val="left"/>
      </w:pPr>
    </w:p>
    <w:sectPr w:rsidR="00C414F8" w:rsidRPr="0026513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B32"/>
    <w:multiLevelType w:val="multilevel"/>
    <w:tmpl w:val="35B60D10"/>
    <w:lvl w:ilvl="0">
      <w:start w:val="1"/>
      <w:numFmt w:val="decimal"/>
      <w:lvlText w:val="%1."/>
      <w:lvlJc w:val="left"/>
      <w:pPr>
        <w:ind w:left="391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0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0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536"/>
      </w:pPr>
      <w:rPr>
        <w:rFonts w:hint="default"/>
        <w:lang w:val="ru-RU" w:eastAsia="en-US" w:bidi="ar-SA"/>
      </w:rPr>
    </w:lvl>
  </w:abstractNum>
  <w:abstractNum w:abstractNumId="1">
    <w:nsid w:val="26A956B2"/>
    <w:multiLevelType w:val="multilevel"/>
    <w:tmpl w:val="90AA6728"/>
    <w:lvl w:ilvl="0">
      <w:start w:val="1"/>
      <w:numFmt w:val="decimal"/>
      <w:lvlText w:val="%1"/>
      <w:lvlJc w:val="left"/>
      <w:pPr>
        <w:ind w:left="10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6"/>
      </w:pPr>
      <w:rPr>
        <w:rFonts w:hint="default"/>
        <w:lang w:val="ru-RU" w:eastAsia="en-US" w:bidi="ar-SA"/>
      </w:rPr>
    </w:lvl>
  </w:abstractNum>
  <w:abstractNum w:abstractNumId="2">
    <w:nsid w:val="27547D6D"/>
    <w:multiLevelType w:val="multilevel"/>
    <w:tmpl w:val="FFAAE032"/>
    <w:lvl w:ilvl="0">
      <w:start w:val="1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6"/>
      </w:pPr>
      <w:rPr>
        <w:rFonts w:hint="default"/>
        <w:lang w:val="ru-RU" w:eastAsia="en-US" w:bidi="ar-SA"/>
      </w:rPr>
    </w:lvl>
  </w:abstractNum>
  <w:abstractNum w:abstractNumId="3">
    <w:nsid w:val="3F7829F4"/>
    <w:multiLevelType w:val="hybridMultilevel"/>
    <w:tmpl w:val="50F2BC8E"/>
    <w:lvl w:ilvl="0" w:tplc="0292DA4E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EA8D6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A24F6E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92E6D1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0F80E58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028C19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09EF51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EF637F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136171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F8"/>
    <w:rsid w:val="00082645"/>
    <w:rsid w:val="0026513F"/>
    <w:rsid w:val="0031038D"/>
    <w:rsid w:val="006C1BB0"/>
    <w:rsid w:val="0097665C"/>
    <w:rsid w:val="00C4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82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82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2023-11-02T08:18:00Z</dcterms:created>
  <dcterms:modified xsi:type="dcterms:W3CDTF">2024-10-03T14:01:00Z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