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Данная тема актуальна для всех людей, так как чел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век нуждается в защите не только ситуациях с явно ок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зываемым психологическим воздействием, но и в сл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у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чае оказания внешнего влияния на интуитивном уровне.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Методы </w:t>
      </w:r>
      <w:proofErr w:type="spellStart"/>
      <w:r w:rsidRPr="005A1157">
        <w:rPr>
          <w:rFonts w:cs="Lucida Sans Unicode"/>
          <w:color w:val="000000"/>
          <w:spacing w:val="-15"/>
          <w:shd w:val="clear" w:color="auto" w:fill="FFFFFF"/>
        </w:rPr>
        <w:t>психозащиты</w:t>
      </w:r>
      <w:proofErr w:type="spellEnd"/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 не являются непреложными истинами в каждой конкретной ситуации, а простое знание приёмов защиты не оградит от внешнего вли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я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ния. Однако сведения о приёмах приносят определё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ные преимущества: они помогают определять прису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ствие психического влияния и предоставляют выбор одного из нескольких универсальных приёмов для нейтрализации или уменьшения степени влияния извне.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Все перечисленные ниже методы защиты от псих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ческого воздействия построены с учётом свойств чел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веческой психики, исходя из которых, и строится ман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пулиров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ние.</w:t>
      </w:r>
      <w:r w:rsidRPr="005A1157">
        <w:rPr>
          <w:rStyle w:val="apple-converted-space"/>
          <w:rFonts w:cs="Lucida Sans Unicode"/>
          <w:color w:val="000000"/>
          <w:spacing w:val="-15"/>
          <w:shd w:val="clear" w:color="auto" w:fill="FFFFFF"/>
        </w:rPr>
        <w:t> 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Осмысление ситуации, хладнокровие и безмяте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ж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ность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Все приёмы по защите от внешнего влияния нео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б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ходимо производить, сохраняя хладнокровие и не по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даваясь эмоциям гнева, страха и т.д. При невозможн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сти абстрагироваться, перечисленные эмоции можно видоизменять: страх трансформируем в настороже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ность, злобу и гнев – в сарказм, иронию…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Поиск вариаций и дополнительных обсто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я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тельств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  <w:r w:rsidRPr="005A1157">
        <w:rPr>
          <w:rFonts w:cs="Lucida Sans Unicode"/>
          <w:color w:val="000000"/>
          <w:spacing w:val="-15"/>
        </w:rPr>
        <w:br/>
      </w:r>
      <w:r w:rsidRPr="005A1157">
        <w:rPr>
          <w:rFonts w:cs="Lucida Sans Unicode"/>
          <w:color w:val="000000"/>
          <w:spacing w:val="-15"/>
          <w:shd w:val="clear" w:color="auto" w:fill="FFFFFF"/>
        </w:rPr>
        <w:t>Критический подход к чужим мыслям, идеям и со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б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ственному поведению, отыскивание вариантов, отли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ч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ных </w:t>
      </w:r>
      <w:proofErr w:type="gramStart"/>
      <w:r w:rsidRPr="005A1157">
        <w:rPr>
          <w:rFonts w:cs="Lucida Sans Unicode"/>
          <w:color w:val="000000"/>
          <w:spacing w:val="-15"/>
          <w:shd w:val="clear" w:color="auto" w:fill="FFFFFF"/>
        </w:rPr>
        <w:t>от</w:t>
      </w:r>
      <w:proofErr w:type="gramEnd"/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 предл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женных и навязываемых, не позволят манипулятору навязать своё мнение и подчинить со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б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ственным желаниям. Несомненным плюсом будет умение изменять условия навязываемой ситуации 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ким образом, чтобы манипулятор потерял увере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ность в собственных силах. Крушите стереотипы и чётко 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ы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строенный план манипулятора, например, предл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гайте свои места встречи – меняйте ситуацию в свою пользу любым способом.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Изменение стиля поведения и реакции на одн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типные ситуации.</w:t>
      </w:r>
    </w:p>
    <w:p w:rsidR="00AB3744" w:rsidRDefault="005A1157" w:rsidP="00AB3744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lastRenderedPageBreak/>
        <w:t>Время от времени стоит менять свою манеру пов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дения, ломая собственный созданный 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б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раз, что даёт некоторую свободу в поведении и непре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сказуемость, к которой люди всегда относятся настороженно. Не пр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нимайте как неизбежность навязываемые условия, лучше претерпеть, лишиться чего-то мелкого, чем взв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ливать на себя чужие обязательства.</w:t>
      </w:r>
    </w:p>
    <w:p w:rsidR="005A1157" w:rsidRDefault="005A1157" w:rsidP="00AB3744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Учёт предыдущего опыта и избегание форсир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ванных бездумных де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й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ствий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</w:p>
    <w:p w:rsidR="00AB3744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При повторении ситуации, в которой было принято навязанное решение, следует искать другой путь. Изуч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те обстоятельства, попытайтесь получить от незаинтер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сованного лица дополнительную информацию и обд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у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майте её. Остерегайтесь незаме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лительно выполнять те действия, которые, якобы, должны быть выполнены немедленно.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Требование четких обоснований и отклонение и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с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кушения принять «простое решение»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</w:p>
    <w:p w:rsidR="00AB3744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Если при настаивании на чётких и ясных разъяснен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ях собеседник уклоняется от ответа, либо даёт невня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ные объяснения, значит, вас пытаются обмануть или запутать. Следует настор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женно отнестись к заявлениям о быстром и простом решении проблемы при выпо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ненных навязанных (подсказанных) действиях.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Крит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ческая оценка предъявляемых требований и сохран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ние индивидуальности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Все требования, которые предъявляются данной с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туацией, не всегда являются обязательными для испо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л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нения. Через групповое во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з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действие легко добиться всеобщего послушания и выполнения необходимых действий и поэтому, в любых обстоятельствах, сохраня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й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те собственную индивидуальность. Чётко разгранич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вайте коллективные и личные потребности, имея в зап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се подготовленные пути отступления.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Понимание уникальности ситуации и отказ соо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т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ветствовать ожиданиям манипулятора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</w:p>
    <w:p w:rsidR="00AB3744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Наработанные привычки, один и тот же стиль пов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дения при сходных ситуациях, заставляют выполнять те необдуманные де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й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ствия, которые и ожидает тот, кто такую ситуацию спр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воцировал. Каждое обстоятельство 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lastRenderedPageBreak/>
        <w:t>или проблема в жизни требует индивидуального реш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ния, отказ от стере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типных действий. После упоминания собеседником вашей конкретной черты характера, как, например, «надёжности», «ответственности», «отзы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чивости» п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чти сразу же следует предписание: что от вас ожидается. Нет нужды соответствовать сформирова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ному однажды в конкре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ной ситуации личностному образу – вы вправе меняться, проявлять различные ст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роны своей личности, действовать так, как считаете нужным.</w:t>
      </w:r>
    </w:p>
    <w:p w:rsidR="00AB3744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 xml:space="preserve">• 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Осознание ошибок и право на задуманное де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й</w:t>
      </w:r>
      <w:r w:rsidRPr="005A1157">
        <w:rPr>
          <w:rFonts w:cs="Lucida Sans Unicode"/>
          <w:color w:val="000000"/>
          <w:spacing w:val="-15"/>
          <w:u w:val="single"/>
          <w:shd w:val="clear" w:color="auto" w:fill="FFFFFF"/>
        </w:rPr>
        <w:t>ствие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.</w:t>
      </w:r>
      <w:r w:rsidRPr="005A1157">
        <w:rPr>
          <w:rFonts w:cs="Lucida Sans Unicode"/>
          <w:color w:val="000000"/>
          <w:spacing w:val="-15"/>
        </w:rPr>
        <w:br/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Не позволяйте манипулировать собою, если собеседник откровенно провоцирует вас, делая упор на осознава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мом «чувстве вины». Ваши ошибки – ваш опыт и не ст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ит бросаться их исправлять по задуманному кем-то сц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нарию, тем более успех в этом случае гарантирован только собесе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д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нику. Не бойтесь прямо заявить о своём несогласии выполнения навязываемых действий, з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щищайтесь, не покоряйтесь о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б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стоятельствам, слушайте себя, сверяйте свои поступки с собственными целями и ожидан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и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ями.</w:t>
      </w:r>
    </w:p>
    <w:p w:rsidR="005A1157" w:rsidRDefault="005A1157" w:rsidP="005A1157">
      <w:pPr>
        <w:spacing w:after="0" w:line="240" w:lineRule="auto"/>
        <w:ind w:firstLine="284"/>
        <w:jc w:val="both"/>
        <w:rPr>
          <w:rFonts w:cs="Lucida Sans Unicode"/>
          <w:color w:val="000000"/>
          <w:spacing w:val="-15"/>
          <w:shd w:val="clear" w:color="auto" w:fill="FFFFFF"/>
        </w:rPr>
      </w:pPr>
      <w:r w:rsidRPr="005A1157">
        <w:rPr>
          <w:rFonts w:cs="Lucida Sans Unicode"/>
          <w:color w:val="000000"/>
          <w:spacing w:val="-15"/>
          <w:shd w:val="clear" w:color="auto" w:fill="FFFFFF"/>
        </w:rPr>
        <w:t>Данные рекомендации позволят понять суть ситу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ций, защититься от чуждого мнения и плана действий, выстраив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а</w:t>
      </w:r>
      <w:r w:rsidRPr="005A1157">
        <w:rPr>
          <w:rFonts w:cs="Lucida Sans Unicode"/>
          <w:color w:val="000000"/>
          <w:spacing w:val="-15"/>
          <w:shd w:val="clear" w:color="auto" w:fill="FFFFFF"/>
        </w:rPr>
        <w:t>нию собственной стратегии для личного, а не чужого успеха.</w:t>
      </w:r>
    </w:p>
    <w:p w:rsidR="00AB3744" w:rsidRDefault="00AB3744" w:rsidP="005A1157">
      <w:pPr>
        <w:spacing w:after="0" w:line="240" w:lineRule="auto"/>
        <w:ind w:firstLine="284"/>
        <w:jc w:val="both"/>
      </w:pPr>
    </w:p>
    <w:p w:rsidR="00AB3744" w:rsidRDefault="00AB3744" w:rsidP="005A1157">
      <w:pPr>
        <w:spacing w:after="0" w:line="240" w:lineRule="auto"/>
        <w:ind w:firstLine="284"/>
        <w:jc w:val="both"/>
      </w:pPr>
    </w:p>
    <w:p w:rsidR="00AB3744" w:rsidRDefault="00AB3744" w:rsidP="00AB3744">
      <w:pPr>
        <w:spacing w:after="0" w:line="240" w:lineRule="auto"/>
        <w:ind w:left="-142"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2772020" cy="207634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78" cy="207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p w:rsid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</w:p>
    <w:bookmarkStart w:id="0" w:name="_GoBack"/>
    <w:bookmarkEnd w:id="0"/>
    <w:p w:rsidR="00AB3744" w:rsidRPr="00AB3744" w:rsidRDefault="00AB3744" w:rsidP="00AB3744">
      <w:pPr>
        <w:pBdr>
          <w:bottom w:val="dotted" w:sz="6" w:space="0" w:color="EEEEEE"/>
        </w:pBd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  <w:r w:rsidRPr="00AB3744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fldChar w:fldCharType="begin"/>
      </w:r>
      <w:r w:rsidRPr="00AB3744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instrText xml:space="preserve"> HYPERLINK "http://psymeds.ru/texts/metody-zashhity-ot-psixicheskogo-vliyaniya.html" </w:instrText>
      </w:r>
      <w:r w:rsidRPr="00AB3744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fldChar w:fldCharType="separate"/>
      </w:r>
      <w:r w:rsidRPr="00AB3744">
        <w:rPr>
          <w:rFonts w:eastAsia="Times New Roman" w:cs="Times New Roman"/>
          <w:b/>
          <w:bCs/>
          <w:color w:val="334422"/>
          <w:sz w:val="52"/>
          <w:szCs w:val="52"/>
          <w:lang w:eastAsia="ru-RU"/>
        </w:rPr>
        <w:t>Методы защиты от психического вли</w:t>
      </w:r>
      <w:r w:rsidRPr="00AB3744">
        <w:rPr>
          <w:rFonts w:eastAsia="Times New Roman" w:cs="Times New Roman"/>
          <w:b/>
          <w:bCs/>
          <w:color w:val="334422"/>
          <w:sz w:val="52"/>
          <w:szCs w:val="52"/>
          <w:lang w:eastAsia="ru-RU"/>
        </w:rPr>
        <w:t>я</w:t>
      </w:r>
      <w:r w:rsidRPr="00AB3744">
        <w:rPr>
          <w:rFonts w:eastAsia="Times New Roman" w:cs="Times New Roman"/>
          <w:b/>
          <w:bCs/>
          <w:color w:val="334422"/>
          <w:sz w:val="52"/>
          <w:szCs w:val="52"/>
          <w:lang w:eastAsia="ru-RU"/>
        </w:rPr>
        <w:t>ния</w:t>
      </w:r>
      <w:r w:rsidRPr="00AB3744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fldChar w:fldCharType="end"/>
      </w:r>
    </w:p>
    <w:p w:rsidR="00AB3744" w:rsidRPr="005A1157" w:rsidRDefault="00AB3744" w:rsidP="00AB3744">
      <w:pPr>
        <w:spacing w:after="0" w:line="240" w:lineRule="auto"/>
        <w:ind w:left="-142" w:firstLine="284"/>
        <w:jc w:val="both"/>
      </w:pPr>
    </w:p>
    <w:sectPr w:rsidR="00AB3744" w:rsidRPr="005A1157" w:rsidSect="005A1157">
      <w:pgSz w:w="16838" w:h="11906" w:orient="landscape"/>
      <w:pgMar w:top="567" w:right="536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36"/>
    <w:rsid w:val="005A1157"/>
    <w:rsid w:val="00804836"/>
    <w:rsid w:val="00AB3744"/>
    <w:rsid w:val="00B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57"/>
  </w:style>
  <w:style w:type="paragraph" w:styleId="a3">
    <w:name w:val="Balloon Text"/>
    <w:basedOn w:val="a"/>
    <w:link w:val="a4"/>
    <w:uiPriority w:val="99"/>
    <w:semiHidden/>
    <w:unhideWhenUsed/>
    <w:rsid w:val="00A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B3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57"/>
  </w:style>
  <w:style w:type="paragraph" w:styleId="a3">
    <w:name w:val="Balloon Text"/>
    <w:basedOn w:val="a"/>
    <w:link w:val="a4"/>
    <w:uiPriority w:val="99"/>
    <w:semiHidden/>
    <w:unhideWhenUsed/>
    <w:rsid w:val="00AB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B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school3</cp:lastModifiedBy>
  <cp:revision>3</cp:revision>
  <cp:lastPrinted>2016-12-09T05:52:00Z</cp:lastPrinted>
  <dcterms:created xsi:type="dcterms:W3CDTF">2016-12-09T05:34:00Z</dcterms:created>
  <dcterms:modified xsi:type="dcterms:W3CDTF">2016-12-09T05:54:00Z</dcterms:modified>
</cp:coreProperties>
</file>